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658"/>
        <w:gridCol w:w="43"/>
        <w:gridCol w:w="1307"/>
      </w:tblGrid>
      <w:tr w:rsidR="00F716C3">
        <w:trPr>
          <w:cantSplit/>
        </w:trPr>
        <w:tc>
          <w:tcPr>
            <w:tcW w:w="8928" w:type="dxa"/>
            <w:gridSpan w:val="6"/>
          </w:tcPr>
          <w:p w:rsidR="00F716C3" w:rsidRDefault="00F716C3">
            <w:pPr>
              <w:rPr>
                <w:rFonts w:ascii="Arial" w:hAnsi="Arial"/>
                <w:lang w:val="en-GB"/>
              </w:rPr>
            </w:pPr>
          </w:p>
          <w:p w:rsidR="00F716C3" w:rsidRDefault="00F716C3">
            <w:pPr>
              <w:tabs>
                <w:tab w:val="center" w:pos="4560"/>
              </w:tabs>
              <w:rPr>
                <w:rFonts w:ascii="Arial" w:hAnsi="Arial"/>
                <w:b/>
                <w:sz w:val="28"/>
                <w:lang w:val="en-GB"/>
              </w:rPr>
            </w:pPr>
            <w:r>
              <w:rPr>
                <w:rFonts w:ascii="Arial" w:hAnsi="Arial"/>
                <w:lang w:val="en-GB"/>
              </w:rPr>
              <w:tab/>
            </w:r>
            <w:r>
              <w:rPr>
                <w:rFonts w:ascii="Arial" w:hAnsi="Arial"/>
                <w:b/>
                <w:sz w:val="28"/>
                <w:lang w:val="en-GB"/>
              </w:rPr>
              <w:t>SAULT COLLEGE OF APPLIED ARTS AND TECHNOLOGY</w:t>
            </w:r>
          </w:p>
          <w:p w:rsidR="00F716C3" w:rsidRDefault="00F716C3">
            <w:pPr>
              <w:rPr>
                <w:rFonts w:ascii="Arial" w:hAnsi="Arial"/>
                <w:b/>
                <w:sz w:val="28"/>
                <w:lang w:val="en-GB"/>
              </w:rPr>
            </w:pPr>
          </w:p>
          <w:p w:rsidR="00F716C3" w:rsidRDefault="00F716C3">
            <w:pPr>
              <w:tabs>
                <w:tab w:val="center" w:pos="4560"/>
              </w:tabs>
              <w:rPr>
                <w:rFonts w:ascii="Arial" w:hAnsi="Arial"/>
                <w:b/>
                <w:sz w:val="28"/>
                <w:lang w:val="en-GB"/>
              </w:rPr>
            </w:pPr>
            <w:r>
              <w:rPr>
                <w:rFonts w:ascii="Arial" w:hAnsi="Arial"/>
                <w:b/>
                <w:sz w:val="28"/>
                <w:lang w:val="en-GB"/>
              </w:rPr>
              <w:tab/>
              <w:t>SAULT STE. MARIE, ONTARIO</w:t>
            </w:r>
          </w:p>
          <w:p w:rsidR="00F716C3" w:rsidRDefault="00F716C3">
            <w:pPr>
              <w:jc w:val="center"/>
              <w:rPr>
                <w:rFonts w:ascii="Arial" w:hAnsi="Arial"/>
              </w:rPr>
            </w:pPr>
          </w:p>
          <w:p w:rsidR="00F716C3" w:rsidRDefault="00886141">
            <w:pPr>
              <w:jc w:val="center"/>
              <w:rPr>
                <w:rFonts w:ascii="Arial" w:hAnsi="Arial"/>
                <w:lang w:val="en-GB"/>
              </w:rPr>
            </w:pPr>
            <w:r>
              <w:rPr>
                <w:rFonts w:ascii="Arial" w:hAnsi="Arial"/>
                <w:noProof/>
              </w:rPr>
              <w:drawing>
                <wp:inline distT="0" distB="0" distL="0" distR="0" wp14:anchorId="6C165E28" wp14:editId="3127044A">
                  <wp:extent cx="752475" cy="1038225"/>
                  <wp:effectExtent l="0" t="0" r="9525" b="9525"/>
                  <wp:docPr id="1" name="Picture 1" descr="College logo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1038225"/>
                          </a:xfrm>
                          <a:prstGeom prst="rect">
                            <a:avLst/>
                          </a:prstGeom>
                          <a:noFill/>
                          <a:ln>
                            <a:noFill/>
                          </a:ln>
                        </pic:spPr>
                      </pic:pic>
                    </a:graphicData>
                  </a:graphic>
                </wp:inline>
              </w:drawing>
            </w:r>
          </w:p>
          <w:p w:rsidR="00F716C3" w:rsidRDefault="00F716C3">
            <w:pPr>
              <w:jc w:val="center"/>
              <w:rPr>
                <w:rFonts w:ascii="Arial" w:hAnsi="Arial"/>
                <w:lang w:val="en-GB"/>
              </w:rPr>
            </w:pPr>
          </w:p>
          <w:p w:rsidR="00F716C3" w:rsidRDefault="00F716C3">
            <w:pPr>
              <w:pStyle w:val="Heading1"/>
              <w:rPr>
                <w:rFonts w:ascii="Arial" w:hAnsi="Arial"/>
                <w:sz w:val="28"/>
                <w:u w:val="none"/>
              </w:rPr>
            </w:pPr>
            <w:r>
              <w:rPr>
                <w:rFonts w:ascii="Arial" w:hAnsi="Arial"/>
                <w:sz w:val="28"/>
                <w:u w:val="none"/>
              </w:rPr>
              <w:t>COURSE OUTLINE</w:t>
            </w:r>
          </w:p>
          <w:p w:rsidR="00F716C3" w:rsidRDefault="00F716C3">
            <w:pPr>
              <w:rPr>
                <w:rFonts w:ascii="Arial" w:hAnsi="Arial"/>
              </w:rPr>
            </w:pPr>
          </w:p>
        </w:tc>
      </w:tr>
      <w:tr w:rsidR="00F716C3">
        <w:trPr>
          <w:cantSplit/>
        </w:trPr>
        <w:tc>
          <w:tcPr>
            <w:tcW w:w="2518" w:type="dxa"/>
          </w:tcPr>
          <w:p w:rsidR="00F716C3" w:rsidRDefault="00F716C3">
            <w:pPr>
              <w:rPr>
                <w:rFonts w:ascii="Arial" w:hAnsi="Arial"/>
                <w:b/>
                <w:lang w:val="en-GB"/>
              </w:rPr>
            </w:pPr>
            <w:r>
              <w:rPr>
                <w:rFonts w:ascii="Arial" w:hAnsi="Arial"/>
                <w:b/>
                <w:lang w:val="en-GB"/>
              </w:rPr>
              <w:t>COURSE TITLE:</w:t>
            </w:r>
          </w:p>
          <w:p w:rsidR="00F716C3" w:rsidRDefault="00F716C3">
            <w:pPr>
              <w:rPr>
                <w:rFonts w:ascii="Arial" w:hAnsi="Arial"/>
                <w:b/>
              </w:rPr>
            </w:pPr>
          </w:p>
        </w:tc>
        <w:tc>
          <w:tcPr>
            <w:tcW w:w="6410" w:type="dxa"/>
            <w:gridSpan w:val="5"/>
          </w:tcPr>
          <w:p w:rsidR="00F716C3" w:rsidRDefault="00F716C3">
            <w:pPr>
              <w:pStyle w:val="Heading4"/>
            </w:pPr>
            <w:r>
              <w:t>EVENT MANAGEMENT</w:t>
            </w:r>
          </w:p>
        </w:tc>
      </w:tr>
      <w:tr w:rsidR="00F716C3">
        <w:trPr>
          <w:trHeight w:val="351"/>
        </w:trPr>
        <w:tc>
          <w:tcPr>
            <w:tcW w:w="2518" w:type="dxa"/>
          </w:tcPr>
          <w:p w:rsidR="00F716C3" w:rsidRDefault="00F716C3">
            <w:pPr>
              <w:rPr>
                <w:rFonts w:ascii="Arial" w:hAnsi="Arial"/>
                <w:b/>
              </w:rPr>
            </w:pPr>
            <w:r>
              <w:rPr>
                <w:rFonts w:ascii="Arial" w:hAnsi="Arial"/>
                <w:b/>
                <w:lang w:val="en-GB"/>
              </w:rPr>
              <w:t>CODE NO.:</w:t>
            </w:r>
          </w:p>
        </w:tc>
        <w:tc>
          <w:tcPr>
            <w:tcW w:w="3402" w:type="dxa"/>
            <w:gridSpan w:val="2"/>
          </w:tcPr>
          <w:p w:rsidR="00F716C3" w:rsidRDefault="00F716C3">
            <w:pPr>
              <w:rPr>
                <w:rFonts w:ascii="Arial" w:hAnsi="Arial"/>
                <w:b/>
                <w:bCs/>
              </w:rPr>
            </w:pPr>
            <w:r>
              <w:rPr>
                <w:rFonts w:ascii="Arial" w:hAnsi="Arial"/>
                <w:b/>
                <w:bCs/>
              </w:rPr>
              <w:t>OAD203</w:t>
            </w:r>
          </w:p>
        </w:tc>
        <w:tc>
          <w:tcPr>
            <w:tcW w:w="1701" w:type="dxa"/>
            <w:gridSpan w:val="2"/>
          </w:tcPr>
          <w:p w:rsidR="00F716C3" w:rsidRDefault="00F716C3">
            <w:pPr>
              <w:rPr>
                <w:rFonts w:ascii="Arial" w:hAnsi="Arial"/>
                <w:b/>
                <w:bCs/>
              </w:rPr>
            </w:pPr>
            <w:r>
              <w:rPr>
                <w:rFonts w:ascii="Arial" w:hAnsi="Arial"/>
                <w:b/>
                <w:bCs/>
                <w:lang w:val="en-GB"/>
              </w:rPr>
              <w:t>SEMESTER:</w:t>
            </w:r>
          </w:p>
        </w:tc>
        <w:tc>
          <w:tcPr>
            <w:tcW w:w="1307" w:type="dxa"/>
          </w:tcPr>
          <w:p w:rsidR="00F716C3" w:rsidRDefault="00F716C3">
            <w:pPr>
              <w:rPr>
                <w:rFonts w:ascii="Arial" w:hAnsi="Arial"/>
                <w:b/>
                <w:bCs/>
              </w:rPr>
            </w:pPr>
            <w:r>
              <w:rPr>
                <w:rFonts w:ascii="Arial" w:hAnsi="Arial"/>
                <w:b/>
                <w:bCs/>
              </w:rPr>
              <w:t>THREE</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r>
              <w:rPr>
                <w:rFonts w:ascii="Arial" w:hAnsi="Arial"/>
                <w:b/>
                <w:bCs/>
                <w:lang w:val="en-GB"/>
              </w:rPr>
              <w:t>MODULE:</w:t>
            </w:r>
          </w:p>
        </w:tc>
        <w:tc>
          <w:tcPr>
            <w:tcW w:w="1307" w:type="dxa"/>
          </w:tcPr>
          <w:p w:rsidR="00F716C3" w:rsidRPr="008B491F" w:rsidRDefault="007057F9">
            <w:pPr>
              <w:rPr>
                <w:rFonts w:ascii="Arial" w:hAnsi="Arial"/>
                <w:b/>
                <w:bCs/>
              </w:rPr>
            </w:pPr>
            <w:r w:rsidRPr="008B491F">
              <w:rPr>
                <w:rFonts w:ascii="Arial" w:hAnsi="Arial"/>
                <w:b/>
                <w:bCs/>
              </w:rPr>
              <w:t>SIX</w:t>
            </w:r>
          </w:p>
        </w:tc>
      </w:tr>
      <w:tr w:rsidR="00F716C3">
        <w:tc>
          <w:tcPr>
            <w:tcW w:w="2518" w:type="dxa"/>
          </w:tcPr>
          <w:p w:rsidR="00F716C3" w:rsidRDefault="00F716C3">
            <w:pPr>
              <w:rPr>
                <w:rFonts w:ascii="Arial" w:hAnsi="Arial"/>
                <w:b/>
                <w:lang w:val="en-GB"/>
              </w:rPr>
            </w:pPr>
          </w:p>
        </w:tc>
        <w:tc>
          <w:tcPr>
            <w:tcW w:w="3402" w:type="dxa"/>
            <w:gridSpan w:val="2"/>
          </w:tcPr>
          <w:p w:rsidR="00F716C3" w:rsidRDefault="00F716C3">
            <w:pPr>
              <w:rPr>
                <w:rFonts w:ascii="Arial" w:hAnsi="Arial"/>
                <w:b/>
                <w:bCs/>
              </w:rPr>
            </w:pPr>
          </w:p>
        </w:tc>
        <w:tc>
          <w:tcPr>
            <w:tcW w:w="1701" w:type="dxa"/>
            <w:gridSpan w:val="2"/>
          </w:tcPr>
          <w:p w:rsidR="00F716C3" w:rsidRDefault="00F716C3">
            <w:pPr>
              <w:rPr>
                <w:rFonts w:ascii="Arial" w:hAnsi="Arial"/>
                <w:b/>
                <w:bCs/>
                <w:lang w:val="en-GB"/>
              </w:rPr>
            </w:pPr>
          </w:p>
        </w:tc>
        <w:tc>
          <w:tcPr>
            <w:tcW w:w="1307" w:type="dxa"/>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PROGRAM:</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OFFICE ADMINISTRATION – EXECUTIVE (ACCELERATED)</w:t>
            </w:r>
          </w:p>
          <w:p w:rsidR="00F716C3" w:rsidRDefault="00F716C3">
            <w:pPr>
              <w:rPr>
                <w:rFonts w:ascii="Arial" w:hAnsi="Arial"/>
                <w:b/>
                <w:bCs/>
              </w:rPr>
            </w:pPr>
          </w:p>
        </w:tc>
      </w:tr>
      <w:tr w:rsidR="00F716C3">
        <w:trPr>
          <w:cantSplit/>
        </w:trPr>
        <w:tc>
          <w:tcPr>
            <w:tcW w:w="2518" w:type="dxa"/>
          </w:tcPr>
          <w:p w:rsidR="00F716C3" w:rsidRDefault="00F716C3">
            <w:pPr>
              <w:rPr>
                <w:rFonts w:ascii="Arial" w:hAnsi="Arial"/>
                <w:b/>
                <w:lang w:val="en-GB"/>
              </w:rPr>
            </w:pPr>
            <w:r>
              <w:rPr>
                <w:rFonts w:ascii="Arial" w:hAnsi="Arial"/>
                <w:b/>
                <w:lang w:val="en-GB"/>
              </w:rPr>
              <w:t>AUTHOR:</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SHEREE WRIGHT</w:t>
            </w:r>
          </w:p>
        </w:tc>
      </w:tr>
      <w:tr w:rsidR="00F716C3">
        <w:tc>
          <w:tcPr>
            <w:tcW w:w="2518" w:type="dxa"/>
          </w:tcPr>
          <w:p w:rsidR="00F716C3" w:rsidRDefault="00F716C3">
            <w:pPr>
              <w:rPr>
                <w:rFonts w:ascii="Arial" w:hAnsi="Arial"/>
                <w:b/>
                <w:lang w:val="en-GB"/>
              </w:rPr>
            </w:pPr>
            <w:r>
              <w:rPr>
                <w:rFonts w:ascii="Arial" w:hAnsi="Arial"/>
                <w:b/>
                <w:lang w:val="en-GB"/>
              </w:rPr>
              <w:t>DATE:</w:t>
            </w:r>
          </w:p>
          <w:p w:rsidR="00F716C3" w:rsidRDefault="00F716C3">
            <w:pPr>
              <w:rPr>
                <w:rFonts w:ascii="Arial" w:hAnsi="Arial"/>
              </w:rPr>
            </w:pPr>
          </w:p>
        </w:tc>
        <w:tc>
          <w:tcPr>
            <w:tcW w:w="1460" w:type="dxa"/>
          </w:tcPr>
          <w:p w:rsidR="00F716C3" w:rsidRDefault="007057F9" w:rsidP="00F57461">
            <w:pPr>
              <w:rPr>
                <w:rFonts w:ascii="Arial" w:hAnsi="Arial"/>
                <w:b/>
                <w:bCs/>
              </w:rPr>
            </w:pPr>
            <w:r>
              <w:rPr>
                <w:rFonts w:ascii="Arial" w:hAnsi="Arial"/>
                <w:b/>
                <w:bCs/>
              </w:rPr>
              <w:t>JUNE</w:t>
            </w:r>
            <w:r w:rsidR="00904A3F">
              <w:rPr>
                <w:rFonts w:ascii="Arial" w:hAnsi="Arial"/>
                <w:b/>
                <w:bCs/>
              </w:rPr>
              <w:t xml:space="preserve"> 20</w:t>
            </w:r>
            <w:r w:rsidR="005E042A">
              <w:rPr>
                <w:rFonts w:ascii="Arial" w:hAnsi="Arial"/>
                <w:b/>
                <w:bCs/>
              </w:rPr>
              <w:t>1</w:t>
            </w:r>
            <w:r w:rsidR="00F57461">
              <w:rPr>
                <w:rFonts w:ascii="Arial" w:hAnsi="Arial"/>
                <w:b/>
                <w:bCs/>
              </w:rPr>
              <w:t>6</w:t>
            </w:r>
          </w:p>
        </w:tc>
        <w:tc>
          <w:tcPr>
            <w:tcW w:w="3600" w:type="dxa"/>
            <w:gridSpan w:val="2"/>
          </w:tcPr>
          <w:p w:rsidR="00F716C3" w:rsidRDefault="00F716C3">
            <w:pPr>
              <w:rPr>
                <w:rFonts w:ascii="Arial" w:hAnsi="Arial"/>
                <w:b/>
                <w:bCs/>
              </w:rPr>
            </w:pPr>
            <w:r>
              <w:rPr>
                <w:rFonts w:ascii="Arial" w:hAnsi="Arial"/>
                <w:b/>
                <w:bCs/>
                <w:lang w:val="en-GB"/>
              </w:rPr>
              <w:t>PREVIOUS OUTLINE DATED:</w:t>
            </w:r>
          </w:p>
        </w:tc>
        <w:tc>
          <w:tcPr>
            <w:tcW w:w="1350" w:type="dxa"/>
            <w:gridSpan w:val="2"/>
          </w:tcPr>
          <w:p w:rsidR="00F716C3" w:rsidRDefault="00F57461" w:rsidP="00F57461">
            <w:pPr>
              <w:rPr>
                <w:rFonts w:ascii="Arial" w:hAnsi="Arial"/>
                <w:b/>
                <w:bCs/>
              </w:rPr>
            </w:pPr>
            <w:r>
              <w:rPr>
                <w:rFonts w:ascii="Arial" w:hAnsi="Arial"/>
                <w:b/>
                <w:bCs/>
              </w:rPr>
              <w:t>JUNE</w:t>
            </w:r>
            <w:r w:rsidR="00904A3F">
              <w:rPr>
                <w:rFonts w:ascii="Arial" w:hAnsi="Arial"/>
                <w:b/>
                <w:bCs/>
              </w:rPr>
              <w:t xml:space="preserve"> 20</w:t>
            </w:r>
            <w:r w:rsidR="000052EE">
              <w:rPr>
                <w:rFonts w:ascii="Arial" w:hAnsi="Arial"/>
                <w:b/>
                <w:bCs/>
              </w:rPr>
              <w:t>1</w:t>
            </w:r>
            <w:r>
              <w:rPr>
                <w:rFonts w:ascii="Arial" w:hAnsi="Arial"/>
                <w:b/>
                <w:bCs/>
              </w:rPr>
              <w:t>5</w:t>
            </w:r>
          </w:p>
        </w:tc>
      </w:tr>
      <w:tr w:rsidR="00F716C3">
        <w:trPr>
          <w:cantSplit/>
        </w:trPr>
        <w:tc>
          <w:tcPr>
            <w:tcW w:w="2518" w:type="dxa"/>
          </w:tcPr>
          <w:p w:rsidR="00F716C3" w:rsidRDefault="00F716C3">
            <w:pPr>
              <w:rPr>
                <w:rFonts w:ascii="Arial" w:hAnsi="Arial"/>
                <w:b/>
                <w:lang w:val="en-GB"/>
              </w:rPr>
            </w:pPr>
          </w:p>
          <w:p w:rsidR="00F716C3" w:rsidRDefault="00F716C3">
            <w:pPr>
              <w:rPr>
                <w:rFonts w:ascii="Arial" w:hAnsi="Arial"/>
              </w:rPr>
            </w:pPr>
            <w:r>
              <w:rPr>
                <w:rFonts w:ascii="Arial" w:hAnsi="Arial"/>
                <w:b/>
                <w:lang w:val="en-GB"/>
              </w:rPr>
              <w:t>APPROVED:</w:t>
            </w:r>
          </w:p>
        </w:tc>
        <w:tc>
          <w:tcPr>
            <w:tcW w:w="5060" w:type="dxa"/>
            <w:gridSpan w:val="3"/>
          </w:tcPr>
          <w:p w:rsidR="00F716C3" w:rsidRDefault="00F716C3">
            <w:pPr>
              <w:jc w:val="center"/>
              <w:rPr>
                <w:rFonts w:ascii="Arial" w:hAnsi="Arial"/>
                <w:b/>
                <w:bCs/>
              </w:rPr>
            </w:pPr>
          </w:p>
        </w:tc>
        <w:tc>
          <w:tcPr>
            <w:tcW w:w="1350" w:type="dxa"/>
            <w:gridSpan w:val="2"/>
          </w:tcPr>
          <w:p w:rsidR="00F716C3" w:rsidRDefault="00F716C3">
            <w:pPr>
              <w:rPr>
                <w:rFonts w:ascii="Arial" w:hAnsi="Arial"/>
                <w:b/>
                <w:bCs/>
              </w:rPr>
            </w:pPr>
          </w:p>
        </w:tc>
      </w:tr>
      <w:tr w:rsidR="00F716C3">
        <w:trPr>
          <w:cantSplit/>
        </w:trPr>
        <w:tc>
          <w:tcPr>
            <w:tcW w:w="2518" w:type="dxa"/>
          </w:tcPr>
          <w:p w:rsidR="00F716C3" w:rsidRDefault="00F716C3">
            <w:pPr>
              <w:rPr>
                <w:rFonts w:ascii="Arial" w:hAnsi="Arial"/>
              </w:rPr>
            </w:pPr>
          </w:p>
        </w:tc>
        <w:tc>
          <w:tcPr>
            <w:tcW w:w="5060" w:type="dxa"/>
            <w:gridSpan w:val="3"/>
          </w:tcPr>
          <w:p w:rsidR="00F716C3" w:rsidRDefault="00363E76">
            <w:pPr>
              <w:pStyle w:val="Heading2"/>
              <w:rPr>
                <w:rFonts w:ascii="Arial" w:hAnsi="Arial"/>
                <w:bCs/>
                <w:lang w:val="en-US"/>
              </w:rPr>
            </w:pPr>
            <w:r>
              <w:rPr>
                <w:rFonts w:ascii="Arial" w:hAnsi="Arial"/>
                <w:bCs/>
                <w:lang w:val="en-US"/>
              </w:rPr>
              <w:t>Colin Kirkwood</w:t>
            </w:r>
          </w:p>
          <w:p w:rsidR="00F716C3" w:rsidRDefault="007057F9">
            <w:pPr>
              <w:pStyle w:val="Heading2"/>
              <w:rPr>
                <w:rFonts w:ascii="Arial" w:hAnsi="Arial"/>
                <w:bCs/>
                <w:lang w:val="en-US"/>
              </w:rPr>
            </w:pPr>
            <w:r>
              <w:rPr>
                <w:rFonts w:ascii="Arial" w:hAnsi="Arial"/>
                <w:bCs/>
                <w:lang w:val="en-US"/>
              </w:rPr>
              <w:t>DEAN</w:t>
            </w:r>
          </w:p>
        </w:tc>
        <w:tc>
          <w:tcPr>
            <w:tcW w:w="1350" w:type="dxa"/>
            <w:gridSpan w:val="2"/>
          </w:tcPr>
          <w:p w:rsidR="00F716C3" w:rsidRDefault="00363E76">
            <w:pPr>
              <w:rPr>
                <w:rFonts w:ascii="Arial" w:hAnsi="Arial"/>
                <w:b/>
                <w:bCs/>
                <w:lang w:val="en-GB"/>
              </w:rPr>
            </w:pPr>
            <w:r>
              <w:rPr>
                <w:rFonts w:ascii="Arial" w:hAnsi="Arial"/>
                <w:b/>
                <w:bCs/>
                <w:lang w:val="en-GB"/>
              </w:rPr>
              <w:t>May 2016</w:t>
            </w:r>
          </w:p>
          <w:p w:rsidR="00F716C3" w:rsidRDefault="00F716C3">
            <w:pPr>
              <w:jc w:val="center"/>
              <w:rPr>
                <w:rFonts w:ascii="Arial" w:hAnsi="Arial"/>
                <w:b/>
                <w:bCs/>
              </w:rPr>
            </w:pPr>
            <w:r>
              <w:rPr>
                <w:rFonts w:ascii="Arial" w:hAnsi="Arial"/>
                <w:b/>
                <w:bCs/>
                <w:lang w:val="en-GB"/>
              </w:rPr>
              <w:t>DATE</w:t>
            </w:r>
          </w:p>
        </w:tc>
      </w:tr>
      <w:tr w:rsidR="00F716C3">
        <w:trPr>
          <w:cantSplit/>
        </w:trPr>
        <w:tc>
          <w:tcPr>
            <w:tcW w:w="2518" w:type="dxa"/>
          </w:tcPr>
          <w:p w:rsidR="00F716C3" w:rsidRDefault="00F716C3">
            <w:pPr>
              <w:rPr>
                <w:rFonts w:ascii="Arial" w:hAnsi="Arial"/>
                <w:b/>
                <w:lang w:val="en-GB"/>
              </w:rPr>
            </w:pPr>
            <w:r>
              <w:rPr>
                <w:rFonts w:ascii="Arial" w:hAnsi="Arial"/>
                <w:b/>
                <w:lang w:val="en-GB"/>
              </w:rPr>
              <w:t>TOTAL CREDITS: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T</w:t>
            </w:r>
            <w:bookmarkStart w:id="0" w:name="_GoBack"/>
            <w:bookmarkEnd w:id="0"/>
            <w:r>
              <w:rPr>
                <w:rFonts w:ascii="Arial" w:hAnsi="Arial"/>
                <w:b/>
                <w:bCs/>
              </w:rPr>
              <w:t>HREE</w:t>
            </w:r>
          </w:p>
        </w:tc>
      </w:tr>
      <w:tr w:rsidR="00F716C3">
        <w:trPr>
          <w:cantSplit/>
        </w:trPr>
        <w:tc>
          <w:tcPr>
            <w:tcW w:w="2518" w:type="dxa"/>
          </w:tcPr>
          <w:p w:rsidR="00F716C3" w:rsidRDefault="00F716C3">
            <w:pPr>
              <w:rPr>
                <w:rFonts w:ascii="Arial" w:hAnsi="Arial"/>
                <w:b/>
                <w:lang w:val="en-GB"/>
              </w:rPr>
            </w:pPr>
            <w:r>
              <w:rPr>
                <w:rFonts w:ascii="Arial" w:hAnsi="Arial"/>
                <w:b/>
                <w:lang w:val="en-GB"/>
              </w:rPr>
              <w:t>PREREQUISITE(S):</w:t>
            </w:r>
          </w:p>
          <w:p w:rsidR="00F716C3" w:rsidRDefault="00F716C3">
            <w:pPr>
              <w:rPr>
                <w:rFonts w:ascii="Arial" w:hAnsi="Arial"/>
              </w:rPr>
            </w:pPr>
          </w:p>
        </w:tc>
        <w:tc>
          <w:tcPr>
            <w:tcW w:w="6410" w:type="dxa"/>
            <w:gridSpan w:val="5"/>
          </w:tcPr>
          <w:p w:rsidR="00F716C3" w:rsidRDefault="00F716C3">
            <w:pPr>
              <w:rPr>
                <w:rFonts w:ascii="Arial" w:hAnsi="Arial"/>
                <w:b/>
                <w:bCs/>
              </w:rPr>
            </w:pPr>
            <w:r>
              <w:rPr>
                <w:rFonts w:ascii="Arial" w:hAnsi="Arial"/>
                <w:b/>
                <w:bCs/>
              </w:rPr>
              <w:t>NONE</w:t>
            </w:r>
          </w:p>
        </w:tc>
      </w:tr>
      <w:tr w:rsidR="00F716C3">
        <w:trPr>
          <w:cantSplit/>
        </w:trPr>
        <w:tc>
          <w:tcPr>
            <w:tcW w:w="2518" w:type="dxa"/>
          </w:tcPr>
          <w:p w:rsidR="00F716C3" w:rsidRDefault="00F716C3">
            <w:pPr>
              <w:rPr>
                <w:rFonts w:ascii="Arial" w:hAnsi="Arial"/>
                <w:b/>
                <w:lang w:val="en-GB"/>
              </w:rPr>
            </w:pPr>
            <w:r>
              <w:rPr>
                <w:rFonts w:ascii="Arial" w:hAnsi="Arial"/>
                <w:b/>
                <w:lang w:val="en-GB"/>
              </w:rPr>
              <w:t>HOURS/WEEK:</w:t>
            </w:r>
          </w:p>
          <w:p w:rsidR="00F716C3" w:rsidRDefault="00F716C3">
            <w:pPr>
              <w:rPr>
                <w:rFonts w:ascii="Arial" w:hAnsi="Arial"/>
              </w:rPr>
            </w:pPr>
          </w:p>
        </w:tc>
        <w:tc>
          <w:tcPr>
            <w:tcW w:w="6410" w:type="dxa"/>
            <w:gridSpan w:val="5"/>
          </w:tcPr>
          <w:p w:rsidR="00F716C3" w:rsidRDefault="000F6099">
            <w:pPr>
              <w:rPr>
                <w:rFonts w:ascii="Arial" w:hAnsi="Arial"/>
                <w:b/>
                <w:bCs/>
              </w:rPr>
            </w:pPr>
            <w:r>
              <w:rPr>
                <w:rFonts w:ascii="Arial" w:hAnsi="Arial"/>
                <w:b/>
                <w:bCs/>
              </w:rPr>
              <w:t>SIX</w:t>
            </w:r>
            <w:r w:rsidR="00F716C3">
              <w:rPr>
                <w:rFonts w:ascii="Arial" w:hAnsi="Arial"/>
                <w:b/>
                <w:bCs/>
              </w:rPr>
              <w:t xml:space="preserve"> HOURS/WEEK FOR SEVEN WEEKS</w:t>
            </w:r>
          </w:p>
        </w:tc>
      </w:tr>
      <w:tr w:rsidR="00F716C3">
        <w:trPr>
          <w:cantSplit/>
        </w:trPr>
        <w:tc>
          <w:tcPr>
            <w:tcW w:w="8928" w:type="dxa"/>
            <w:gridSpan w:val="6"/>
          </w:tcPr>
          <w:p w:rsidR="00F716C3" w:rsidRDefault="00F716C3">
            <w:pPr>
              <w:pStyle w:val="Heading2"/>
              <w:tabs>
                <w:tab w:val="center" w:pos="4560"/>
              </w:tabs>
              <w:rPr>
                <w:rFonts w:ascii="Arial" w:hAnsi="Arial"/>
              </w:rPr>
            </w:pPr>
            <w:r>
              <w:rPr>
                <w:rFonts w:ascii="Arial" w:hAnsi="Arial"/>
              </w:rPr>
              <w:t>Copyright ©2</w:t>
            </w:r>
            <w:r w:rsidR="005E042A">
              <w:rPr>
                <w:rFonts w:ascii="Arial" w:hAnsi="Arial"/>
              </w:rPr>
              <w:t>01</w:t>
            </w:r>
            <w:r w:rsidR="002C5540">
              <w:rPr>
                <w:rFonts w:ascii="Arial" w:hAnsi="Arial"/>
              </w:rPr>
              <w:t>1</w:t>
            </w:r>
            <w:r>
              <w:rPr>
                <w:rFonts w:ascii="Arial" w:hAnsi="Arial"/>
              </w:rPr>
              <w:t xml:space="preserve"> The Sault College of Applied Arts &amp; Technology</w:t>
            </w:r>
          </w:p>
          <w:p w:rsidR="00F716C3" w:rsidRDefault="00F716C3">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F716C3" w:rsidRDefault="00F716C3">
            <w:pPr>
              <w:pStyle w:val="Heading2"/>
              <w:tabs>
                <w:tab w:val="center" w:pos="4560"/>
              </w:tabs>
              <w:rPr>
                <w:rFonts w:ascii="Arial" w:hAnsi="Arial"/>
                <w:b w:val="0"/>
              </w:rPr>
            </w:pPr>
            <w:r>
              <w:rPr>
                <w:rFonts w:ascii="Arial" w:hAnsi="Arial"/>
                <w:b w:val="0"/>
                <w:i/>
              </w:rPr>
              <w:t>written permission of Sault College of Applied Arts &amp; Technology is prohibited.</w:t>
            </w:r>
          </w:p>
        </w:tc>
      </w:tr>
      <w:tr w:rsidR="00F716C3">
        <w:trPr>
          <w:cantSplit/>
        </w:trPr>
        <w:tc>
          <w:tcPr>
            <w:tcW w:w="8928" w:type="dxa"/>
            <w:gridSpan w:val="6"/>
          </w:tcPr>
          <w:p w:rsidR="00904A3F" w:rsidRDefault="00904A3F" w:rsidP="00904A3F">
            <w:pPr>
              <w:tabs>
                <w:tab w:val="center" w:pos="4560"/>
              </w:tabs>
              <w:jc w:val="center"/>
              <w:rPr>
                <w:rFonts w:ascii="Arial" w:hAnsi="Arial"/>
                <w:i/>
                <w:lang w:val="en-GB"/>
              </w:rPr>
            </w:pPr>
            <w:r>
              <w:rPr>
                <w:rFonts w:ascii="Arial" w:hAnsi="Arial"/>
                <w:i/>
                <w:lang w:val="en-GB"/>
              </w:rPr>
              <w:t xml:space="preserve">For additional information, please contact </w:t>
            </w:r>
            <w:r w:rsidR="007057F9">
              <w:rPr>
                <w:rFonts w:ascii="Arial" w:hAnsi="Arial"/>
                <w:i/>
                <w:lang w:val="en-GB"/>
              </w:rPr>
              <w:t xml:space="preserve">Colin Kirkwood, </w:t>
            </w:r>
            <w:proofErr w:type="spellStart"/>
            <w:r w:rsidR="007057F9">
              <w:rPr>
                <w:rFonts w:ascii="Arial" w:hAnsi="Arial"/>
                <w:i/>
                <w:lang w:val="en-GB"/>
              </w:rPr>
              <w:t>Dean</w:t>
            </w:r>
            <w:r w:rsidR="002A2623">
              <w:rPr>
                <w:rFonts w:ascii="Arial" w:hAnsi="Arial"/>
                <w:i/>
                <w:lang w:val="en-GB"/>
              </w:rPr>
              <w:t>r</w:t>
            </w:r>
            <w:proofErr w:type="spellEnd"/>
          </w:p>
          <w:p w:rsidR="00904A3F" w:rsidRDefault="00904A3F" w:rsidP="00904A3F">
            <w:pPr>
              <w:pStyle w:val="Heading2"/>
              <w:tabs>
                <w:tab w:val="center" w:pos="4560"/>
              </w:tabs>
              <w:rPr>
                <w:rFonts w:ascii="Arial" w:hAnsi="Arial"/>
                <w:b w:val="0"/>
                <w:bCs/>
                <w:i/>
                <w:iCs/>
              </w:rPr>
            </w:pPr>
            <w:r>
              <w:rPr>
                <w:rFonts w:ascii="Arial" w:hAnsi="Arial" w:cs="Arial"/>
                <w:b w:val="0"/>
                <w:bCs/>
                <w:i/>
                <w:iCs/>
              </w:rPr>
              <w:t xml:space="preserve">School of </w:t>
            </w:r>
            <w:r w:rsidR="009271A6">
              <w:rPr>
                <w:rFonts w:ascii="Arial" w:hAnsi="Arial" w:cs="Arial"/>
                <w:b w:val="0"/>
                <w:bCs/>
                <w:i/>
                <w:iCs/>
              </w:rPr>
              <w:t xml:space="preserve">Environment, </w:t>
            </w:r>
            <w:r w:rsidR="00936596">
              <w:rPr>
                <w:rFonts w:ascii="Arial" w:hAnsi="Arial" w:cs="Arial"/>
                <w:b w:val="0"/>
                <w:bCs/>
                <w:i/>
                <w:iCs/>
              </w:rPr>
              <w:t>Technology</w:t>
            </w:r>
            <w:r w:rsidR="009271A6">
              <w:rPr>
                <w:rFonts w:ascii="Arial" w:hAnsi="Arial" w:cs="Arial"/>
                <w:b w:val="0"/>
                <w:bCs/>
                <w:i/>
                <w:iCs/>
              </w:rPr>
              <w:t xml:space="preserve"> and </w:t>
            </w:r>
            <w:r w:rsidR="00C81607">
              <w:rPr>
                <w:rFonts w:ascii="Arial" w:hAnsi="Arial" w:cs="Arial"/>
                <w:b w:val="0"/>
                <w:bCs/>
                <w:i/>
                <w:iCs/>
              </w:rPr>
              <w:t>Business</w:t>
            </w:r>
          </w:p>
          <w:p w:rsidR="00F716C3" w:rsidRPr="009271A6" w:rsidRDefault="00904A3F" w:rsidP="00936596">
            <w:pPr>
              <w:pStyle w:val="Heading2"/>
              <w:tabs>
                <w:tab w:val="center" w:pos="4560"/>
              </w:tabs>
              <w:rPr>
                <w:rFonts w:ascii="Arial" w:hAnsi="Arial"/>
                <w:b w:val="0"/>
              </w:rPr>
            </w:pPr>
            <w:r w:rsidRPr="009271A6">
              <w:rPr>
                <w:rFonts w:ascii="Arial" w:hAnsi="Arial"/>
                <w:b w:val="0"/>
                <w:i/>
              </w:rPr>
              <w:t>(705) 759-2554, Ext. 2</w:t>
            </w:r>
            <w:r w:rsidR="009271A6" w:rsidRPr="009271A6">
              <w:rPr>
                <w:rFonts w:ascii="Arial" w:hAnsi="Arial"/>
                <w:b w:val="0"/>
                <w:i/>
              </w:rPr>
              <w:t>68</w:t>
            </w:r>
            <w:r w:rsidR="00936596">
              <w:rPr>
                <w:rFonts w:ascii="Arial" w:hAnsi="Arial"/>
                <w:b w:val="0"/>
                <w:i/>
              </w:rPr>
              <w:t>8</w:t>
            </w:r>
          </w:p>
        </w:tc>
      </w:tr>
    </w:tbl>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p w:rsidR="00F716C3" w:rsidRDefault="00F716C3">
      <w:pPr>
        <w:tabs>
          <w:tab w:val="center" w:pos="4560"/>
        </w:tabs>
        <w:rPr>
          <w:rFonts w:ascii="Arial" w:hAnsi="Arial"/>
          <w:i/>
          <w:lang w:val="en-GB"/>
        </w:rPr>
      </w:pPr>
    </w:p>
    <w:tbl>
      <w:tblPr>
        <w:tblW w:w="0" w:type="auto"/>
        <w:tblLayout w:type="fixed"/>
        <w:tblLook w:val="0000" w:firstRow="0" w:lastRow="0" w:firstColumn="0" w:lastColumn="0" w:noHBand="0" w:noVBand="0"/>
      </w:tblPr>
      <w:tblGrid>
        <w:gridCol w:w="675"/>
        <w:gridCol w:w="8793"/>
      </w:tblGrid>
      <w:tr w:rsidR="00F716C3" w:rsidTr="00083F2E">
        <w:trPr>
          <w:cantSplit/>
        </w:trPr>
        <w:tc>
          <w:tcPr>
            <w:tcW w:w="675" w:type="dxa"/>
          </w:tcPr>
          <w:p w:rsidR="00F716C3" w:rsidRDefault="00F716C3">
            <w:pPr>
              <w:pStyle w:val="EnvelopeReturn"/>
              <w:rPr>
                <w:b/>
              </w:rPr>
            </w:pPr>
            <w:r>
              <w:rPr>
                <w:b/>
              </w:rPr>
              <w:lastRenderedPageBreak/>
              <w:t>I.</w:t>
            </w:r>
          </w:p>
        </w:tc>
        <w:tc>
          <w:tcPr>
            <w:tcW w:w="8793" w:type="dxa"/>
          </w:tcPr>
          <w:p w:rsidR="00F716C3" w:rsidRDefault="00F716C3">
            <w:pPr>
              <w:pStyle w:val="EnvelopeReturn"/>
              <w:rPr>
                <w:b/>
              </w:rPr>
            </w:pPr>
            <w:r>
              <w:rPr>
                <w:b/>
              </w:rPr>
              <w:t>COURSE DESCRIPTION:</w:t>
            </w:r>
          </w:p>
          <w:p w:rsidR="00F716C3" w:rsidRDefault="00F716C3">
            <w:pPr>
              <w:pStyle w:val="EnvelopeReturn"/>
            </w:pPr>
          </w:p>
          <w:p w:rsidR="00F716C3" w:rsidRDefault="00F716C3">
            <w:pPr>
              <w:pStyle w:val="EnvelopeReturn"/>
            </w:pPr>
            <w:r>
              <w:t>The OAD203 course is designed to provide students with the strategies and organizational skills needed to plan, organize, and administer conferences, meetings, and special events, including the preparation of related documentation.  As part of the learning activities, students will organize, host, and participate in out-of-class event</w:t>
            </w:r>
            <w:r w:rsidR="00815A6F">
              <w:t>s</w:t>
            </w:r>
            <w:r>
              <w:t xml:space="preserve">.  </w:t>
            </w:r>
            <w:r w:rsidR="00253911">
              <w:t>Participation and a</w:t>
            </w:r>
            <w:r>
              <w:t xml:space="preserve">ttendance, both in class and at event planning meetings, are essential elements of this course.  Students will also develop minute-taking techniques needed to prepare effective minutes. </w:t>
            </w:r>
          </w:p>
        </w:tc>
      </w:tr>
    </w:tbl>
    <w:p w:rsidR="00F716C3" w:rsidRDefault="00F716C3"/>
    <w:p w:rsidR="00F716C3" w:rsidRDefault="00F716C3" w:rsidP="000F6099">
      <w:pPr>
        <w:pStyle w:val="EnvelopeReturn"/>
        <w:numPr>
          <w:ilvl w:val="0"/>
          <w:numId w:val="1"/>
        </w:numPr>
        <w:rPr>
          <w:b/>
        </w:rPr>
      </w:pPr>
      <w:r>
        <w:rPr>
          <w:b/>
        </w:rPr>
        <w:t>LEARNING OUTCOMES AND ELEMENTS OF THE PERFORMANCE:</w:t>
      </w:r>
    </w:p>
    <w:p w:rsidR="00F716C3" w:rsidRDefault="00F716C3">
      <w:pPr>
        <w:pStyle w:val="EnvelopeReturn"/>
      </w:pPr>
    </w:p>
    <w:tbl>
      <w:tblPr>
        <w:tblW w:w="0" w:type="auto"/>
        <w:tblLayout w:type="fixed"/>
        <w:tblLook w:val="0000" w:firstRow="0" w:lastRow="0" w:firstColumn="0" w:lastColumn="0" w:noHBand="0" w:noVBand="0"/>
      </w:tblPr>
      <w:tblGrid>
        <w:gridCol w:w="675"/>
        <w:gridCol w:w="567"/>
        <w:gridCol w:w="8226"/>
      </w:tblGrid>
      <w:tr w:rsidR="00F716C3" w:rsidTr="00083F2E">
        <w:trPr>
          <w:cantSplit/>
        </w:trPr>
        <w:tc>
          <w:tcPr>
            <w:tcW w:w="675" w:type="dxa"/>
          </w:tcPr>
          <w:p w:rsidR="00F716C3" w:rsidRDefault="00F716C3">
            <w:pPr>
              <w:pStyle w:val="EnvelopeReturn"/>
              <w:rPr>
                <w:rFonts w:ascii="Times New Roman" w:hAnsi="Times New Roman"/>
                <w:b/>
              </w:rPr>
            </w:pPr>
          </w:p>
        </w:tc>
        <w:tc>
          <w:tcPr>
            <w:tcW w:w="8793" w:type="dxa"/>
            <w:gridSpan w:val="2"/>
          </w:tcPr>
          <w:p w:rsidR="00F716C3" w:rsidRDefault="00F716C3">
            <w:pPr>
              <w:pStyle w:val="EnvelopeReturn"/>
            </w:pPr>
            <w:r>
              <w:t>Upon successful completion of this course, the student will demonstrate the ability to:</w:t>
            </w:r>
          </w:p>
          <w:p w:rsidR="00F716C3" w:rsidRDefault="00F716C3">
            <w:pPr>
              <w:pStyle w:val="EnvelopeReturn"/>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pPr>
            <w:r>
              <w:t>1.</w:t>
            </w:r>
          </w:p>
        </w:tc>
        <w:tc>
          <w:tcPr>
            <w:tcW w:w="8226" w:type="dxa"/>
          </w:tcPr>
          <w:p w:rsidR="00F716C3" w:rsidRDefault="00F716C3">
            <w:pPr>
              <w:pStyle w:val="EnvelopeReturn"/>
            </w:pPr>
            <w:r>
              <w:t>Apply organizational/project management techniques to organize meetings, conferences, and special events, including the preparation of related documentation.</w:t>
            </w:r>
          </w:p>
          <w:p w:rsidR="00F716C3" w:rsidRDefault="00F716C3">
            <w:pPr>
              <w:pStyle w:val="EnvelopeReturn"/>
              <w:rPr>
                <w:rFonts w:ascii="Times New Roman" w:hAnsi="Times New Roman"/>
              </w:rPr>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p w:rsidR="00F716C3" w:rsidRDefault="00F716C3">
            <w:pPr>
              <w:pStyle w:val="EnvelopeReturn"/>
              <w:rPr>
                <w:rFonts w:ascii="Times New Roman" w:hAnsi="Times New Roman"/>
              </w:rPr>
            </w:pPr>
          </w:p>
        </w:tc>
        <w:tc>
          <w:tcPr>
            <w:tcW w:w="8226"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3"/>
              </w:numPr>
            </w:pPr>
            <w:r>
              <w:t>Research requirements for meetings, conferences, and special events.</w:t>
            </w:r>
          </w:p>
          <w:p w:rsidR="00F716C3" w:rsidRDefault="00F716C3" w:rsidP="000F6099">
            <w:pPr>
              <w:pStyle w:val="EnvelopeReturn"/>
              <w:numPr>
                <w:ilvl w:val="0"/>
                <w:numId w:val="3"/>
              </w:numPr>
            </w:pPr>
            <w:r>
              <w:t>Organize appropriate facilities, equipment, services, and supplies.</w:t>
            </w:r>
          </w:p>
          <w:p w:rsidR="00F716C3" w:rsidRDefault="00F716C3" w:rsidP="000F6099">
            <w:pPr>
              <w:pStyle w:val="EnvelopeReturn"/>
              <w:numPr>
                <w:ilvl w:val="0"/>
                <w:numId w:val="3"/>
              </w:numPr>
            </w:pPr>
            <w:r>
              <w:t xml:space="preserve">Coordinate arrangements and office activities associated with advance publicity and registration for an event, including preparation of brochures, fliers, </w:t>
            </w:r>
            <w:r w:rsidR="004279E1">
              <w:t>notices,</w:t>
            </w:r>
            <w:r>
              <w:t xml:space="preserve"> etc.</w:t>
            </w:r>
          </w:p>
          <w:p w:rsidR="00F716C3" w:rsidRDefault="00F716C3" w:rsidP="000F6099">
            <w:pPr>
              <w:pStyle w:val="EnvelopeReturn"/>
              <w:numPr>
                <w:ilvl w:val="0"/>
                <w:numId w:val="3"/>
              </w:numPr>
            </w:pPr>
            <w:r>
              <w:t>Prepare documentation to support meetings, conferences, and special events, including letters of confirmation, thank-you letters, agendas, programs, name tags, budget summaries, etc.</w:t>
            </w:r>
          </w:p>
          <w:p w:rsidR="00F716C3" w:rsidRDefault="00F716C3" w:rsidP="000F6099">
            <w:pPr>
              <w:pStyle w:val="EnvelopeReturn"/>
              <w:numPr>
                <w:ilvl w:val="0"/>
                <w:numId w:val="3"/>
              </w:numPr>
            </w:pPr>
            <w:r>
              <w:t>Display teamwork skills by attending and participating in all regularly scheduled cl</w:t>
            </w:r>
            <w:r w:rsidR="0083215F">
              <w:t xml:space="preserve">asses, as well as those classes, </w:t>
            </w:r>
            <w:r>
              <w:t>meetings</w:t>
            </w:r>
            <w:r w:rsidR="0083215F">
              <w:t>, and events</w:t>
            </w:r>
            <w:r>
              <w:t xml:space="preserve"> scheduled outside of class.</w:t>
            </w:r>
          </w:p>
          <w:p w:rsidR="00F716C3" w:rsidRDefault="00F716C3" w:rsidP="004279E1">
            <w:pPr>
              <w:pStyle w:val="EnvelopeReturn"/>
            </w:pPr>
          </w:p>
        </w:tc>
      </w:tr>
      <w:tr w:rsidR="00F716C3" w:rsidTr="00083F2E">
        <w:tc>
          <w:tcPr>
            <w:tcW w:w="675" w:type="dxa"/>
          </w:tcPr>
          <w:p w:rsidR="00F716C3" w:rsidRDefault="00F716C3">
            <w:pPr>
              <w:pStyle w:val="EnvelopeReturn"/>
              <w:rPr>
                <w:rFonts w:cs="Arial"/>
                <w:b/>
              </w:rPr>
            </w:pPr>
          </w:p>
        </w:tc>
        <w:tc>
          <w:tcPr>
            <w:tcW w:w="567" w:type="dxa"/>
          </w:tcPr>
          <w:p w:rsidR="00F716C3" w:rsidRDefault="00F716C3">
            <w:pPr>
              <w:pStyle w:val="EnvelopeReturn"/>
              <w:rPr>
                <w:rFonts w:cs="Arial"/>
              </w:rPr>
            </w:pPr>
            <w:r>
              <w:rPr>
                <w:rFonts w:cs="Arial"/>
              </w:rPr>
              <w:t>2.</w:t>
            </w:r>
          </w:p>
        </w:tc>
        <w:tc>
          <w:tcPr>
            <w:tcW w:w="8226" w:type="dxa"/>
          </w:tcPr>
          <w:p w:rsidR="00F716C3" w:rsidRDefault="00F716C3">
            <w:pPr>
              <w:pStyle w:val="EnvelopeReturn"/>
            </w:pPr>
            <w:r>
              <w:t xml:space="preserve">Apply minute-taking techniques to organize formal and informal meetings and prepare accurate minutes for a variety of meeting </w:t>
            </w:r>
            <w:r w:rsidR="00A35B1C">
              <w:t>formats</w:t>
            </w:r>
            <w:r>
              <w:t>.</w:t>
            </w:r>
          </w:p>
          <w:p w:rsidR="00F716C3" w:rsidRDefault="00F716C3">
            <w:pPr>
              <w:pStyle w:val="EnvelopeReturn"/>
            </w:pPr>
          </w:p>
        </w:tc>
      </w:tr>
      <w:tr w:rsidR="00F716C3" w:rsidTr="00083F2E">
        <w:tc>
          <w:tcPr>
            <w:tcW w:w="675" w:type="dxa"/>
          </w:tcPr>
          <w:p w:rsidR="00F716C3" w:rsidRDefault="00F716C3">
            <w:pPr>
              <w:pStyle w:val="EnvelopeReturn"/>
              <w:rPr>
                <w:rFonts w:ascii="Times New Roman" w:hAnsi="Times New Roman"/>
                <w:b/>
              </w:rPr>
            </w:pPr>
          </w:p>
        </w:tc>
        <w:tc>
          <w:tcPr>
            <w:tcW w:w="567" w:type="dxa"/>
          </w:tcPr>
          <w:p w:rsidR="00F716C3" w:rsidRDefault="00F716C3">
            <w:pPr>
              <w:pStyle w:val="EnvelopeReturn"/>
              <w:rPr>
                <w:rFonts w:ascii="Times New Roman" w:hAnsi="Times New Roman"/>
              </w:rPr>
            </w:pPr>
          </w:p>
        </w:tc>
        <w:tc>
          <w:tcPr>
            <w:tcW w:w="8226" w:type="dxa"/>
          </w:tcPr>
          <w:p w:rsidR="00F716C3" w:rsidRDefault="00F716C3">
            <w:pPr>
              <w:pStyle w:val="EnvelopeReturn"/>
            </w:pPr>
            <w:r>
              <w:rPr>
                <w:u w:val="single"/>
              </w:rPr>
              <w:t>Potential Elements of the Performance</w:t>
            </w:r>
            <w:r>
              <w:t>:</w:t>
            </w:r>
          </w:p>
          <w:p w:rsidR="00F716C3" w:rsidRDefault="00F716C3" w:rsidP="000F6099">
            <w:pPr>
              <w:pStyle w:val="EnvelopeReturn"/>
              <w:numPr>
                <w:ilvl w:val="0"/>
                <w:numId w:val="4"/>
              </w:numPr>
            </w:pPr>
            <w:r>
              <w:t>Identify types of organizational and operational meetings and describe reasons why organizations hold meetings.</w:t>
            </w:r>
          </w:p>
          <w:p w:rsidR="00F716C3" w:rsidRDefault="00F716C3" w:rsidP="000F6099">
            <w:pPr>
              <w:pStyle w:val="EnvelopeReturn"/>
              <w:numPr>
                <w:ilvl w:val="0"/>
                <w:numId w:val="4"/>
              </w:numPr>
            </w:pPr>
            <w:r>
              <w:t xml:space="preserve">Outline the roles </w:t>
            </w:r>
            <w:r w:rsidR="006B1803">
              <w:t xml:space="preserve">and duties of the chair, minute </w:t>
            </w:r>
            <w:r>
              <w:t>taker and meeting participants.</w:t>
            </w:r>
          </w:p>
          <w:p w:rsidR="00F716C3" w:rsidRDefault="00F716C3" w:rsidP="000F6099">
            <w:pPr>
              <w:pStyle w:val="EnvelopeReturn"/>
              <w:numPr>
                <w:ilvl w:val="0"/>
                <w:numId w:val="4"/>
              </w:numPr>
            </w:pPr>
            <w:r>
              <w:t>Prepare agendas and notices of meetings.</w:t>
            </w:r>
          </w:p>
          <w:p w:rsidR="00F716C3" w:rsidRDefault="00F716C3" w:rsidP="000F6099">
            <w:pPr>
              <w:pStyle w:val="EnvelopeReturn"/>
              <w:numPr>
                <w:ilvl w:val="0"/>
                <w:numId w:val="4"/>
              </w:numPr>
            </w:pPr>
            <w:r>
              <w:t>Describe the role of the minute taker, before the meeting, at the meeting, and following the meeting.</w:t>
            </w:r>
          </w:p>
          <w:p w:rsidR="00F716C3" w:rsidRDefault="00F716C3" w:rsidP="000F6099">
            <w:pPr>
              <w:pStyle w:val="EnvelopeReturn"/>
              <w:numPr>
                <w:ilvl w:val="0"/>
                <w:numId w:val="4"/>
              </w:numPr>
            </w:pPr>
            <w:r>
              <w:lastRenderedPageBreak/>
              <w:t>Explain what types of information must be recorded in minutes.</w:t>
            </w:r>
          </w:p>
          <w:p w:rsidR="006B1803" w:rsidRDefault="00F716C3" w:rsidP="000F6099">
            <w:pPr>
              <w:pStyle w:val="EnvelopeReturn"/>
              <w:numPr>
                <w:ilvl w:val="0"/>
                <w:numId w:val="4"/>
              </w:numPr>
            </w:pPr>
            <w:r>
              <w:t>Prepare minutes based on a formal</w:t>
            </w:r>
            <w:r w:rsidR="00C81607">
              <w:t xml:space="preserve"> in-class meeting </w:t>
            </w:r>
            <w:r w:rsidR="006B1803">
              <w:t xml:space="preserve">and informal </w:t>
            </w:r>
            <w:r w:rsidR="00C81607">
              <w:t xml:space="preserve">team </w:t>
            </w:r>
            <w:r>
              <w:t>meeting</w:t>
            </w:r>
            <w:r w:rsidR="00C81607">
              <w:t>s</w:t>
            </w:r>
            <w:r>
              <w:t>.</w:t>
            </w:r>
          </w:p>
        </w:tc>
      </w:tr>
    </w:tbl>
    <w:p w:rsidR="00F716C3" w:rsidRDefault="00F716C3"/>
    <w:tbl>
      <w:tblPr>
        <w:tblW w:w="0" w:type="auto"/>
        <w:tblLayout w:type="fixed"/>
        <w:tblLook w:val="0000" w:firstRow="0" w:lastRow="0" w:firstColumn="0" w:lastColumn="0" w:noHBand="0" w:noVBand="0"/>
      </w:tblPr>
      <w:tblGrid>
        <w:gridCol w:w="675"/>
        <w:gridCol w:w="567"/>
        <w:gridCol w:w="8226"/>
      </w:tblGrid>
      <w:tr w:rsidR="00F716C3" w:rsidTr="00083F2E">
        <w:trPr>
          <w:cantSplit/>
        </w:trPr>
        <w:tc>
          <w:tcPr>
            <w:tcW w:w="675" w:type="dxa"/>
          </w:tcPr>
          <w:p w:rsidR="00F716C3" w:rsidRDefault="00F716C3">
            <w:pPr>
              <w:pStyle w:val="EnvelopeReturn"/>
              <w:rPr>
                <w:b/>
              </w:rPr>
            </w:pPr>
            <w:r>
              <w:rPr>
                <w:b/>
              </w:rPr>
              <w:t>III.</w:t>
            </w:r>
          </w:p>
        </w:tc>
        <w:tc>
          <w:tcPr>
            <w:tcW w:w="8793" w:type="dxa"/>
            <w:gridSpan w:val="2"/>
          </w:tcPr>
          <w:p w:rsidR="00F716C3" w:rsidRDefault="00F716C3">
            <w:pPr>
              <w:pStyle w:val="EnvelopeReturn"/>
              <w:rPr>
                <w:b/>
              </w:rPr>
            </w:pPr>
            <w:r>
              <w:rPr>
                <w:b/>
              </w:rPr>
              <w:t>TOPICS:</w:t>
            </w:r>
          </w:p>
          <w:p w:rsidR="00F716C3" w:rsidRDefault="00F716C3">
            <w:pPr>
              <w:pStyle w:val="EnvelopeReturn"/>
            </w:pPr>
          </w:p>
        </w:tc>
      </w:tr>
      <w:tr w:rsidR="00F716C3" w:rsidTr="00083F2E">
        <w:tc>
          <w:tcPr>
            <w:tcW w:w="675" w:type="dxa"/>
          </w:tcPr>
          <w:p w:rsidR="00F716C3" w:rsidRDefault="00F716C3">
            <w:pPr>
              <w:pStyle w:val="EnvelopeReturn"/>
            </w:pPr>
          </w:p>
        </w:tc>
        <w:tc>
          <w:tcPr>
            <w:tcW w:w="567" w:type="dxa"/>
          </w:tcPr>
          <w:p w:rsidR="00F716C3" w:rsidRDefault="00F716C3">
            <w:pPr>
              <w:pStyle w:val="EnvelopeReturn"/>
            </w:pPr>
            <w:r>
              <w:t>1.</w:t>
            </w:r>
          </w:p>
        </w:tc>
        <w:tc>
          <w:tcPr>
            <w:tcW w:w="8226" w:type="dxa"/>
          </w:tcPr>
          <w:p w:rsidR="00F716C3" w:rsidRDefault="00F716C3">
            <w:pPr>
              <w:pStyle w:val="EnvelopeReturn"/>
            </w:pPr>
            <w:r>
              <w:t xml:space="preserve">Conference </w:t>
            </w:r>
            <w:r w:rsidR="00A35B1C">
              <w:t xml:space="preserve">Planning Strategies/Organizing </w:t>
            </w:r>
            <w:r>
              <w:t>Student Function</w:t>
            </w:r>
            <w:r w:rsidR="00A35B1C">
              <w:t>(s)</w:t>
            </w:r>
            <w:r>
              <w:t xml:space="preserve"> </w:t>
            </w:r>
          </w:p>
        </w:tc>
      </w:tr>
      <w:tr w:rsidR="00F716C3" w:rsidTr="00083F2E">
        <w:tc>
          <w:tcPr>
            <w:tcW w:w="675" w:type="dxa"/>
          </w:tcPr>
          <w:p w:rsidR="00F716C3" w:rsidRDefault="00F716C3">
            <w:pPr>
              <w:pStyle w:val="EnvelopeReturn"/>
            </w:pPr>
          </w:p>
        </w:tc>
        <w:tc>
          <w:tcPr>
            <w:tcW w:w="567" w:type="dxa"/>
          </w:tcPr>
          <w:p w:rsidR="00F716C3" w:rsidRDefault="00F716C3">
            <w:pPr>
              <w:pStyle w:val="EnvelopeReturn"/>
            </w:pPr>
            <w:r>
              <w:t>2.</w:t>
            </w:r>
          </w:p>
        </w:tc>
        <w:tc>
          <w:tcPr>
            <w:tcW w:w="8226" w:type="dxa"/>
          </w:tcPr>
          <w:p w:rsidR="00F716C3" w:rsidRDefault="00F716C3">
            <w:pPr>
              <w:pStyle w:val="EnvelopeReturn"/>
            </w:pPr>
            <w:r>
              <w:t>Minute-taking Techniques</w:t>
            </w:r>
          </w:p>
        </w:tc>
      </w:tr>
      <w:tr w:rsidR="00F716C3" w:rsidTr="00083F2E">
        <w:tc>
          <w:tcPr>
            <w:tcW w:w="675" w:type="dxa"/>
          </w:tcPr>
          <w:p w:rsidR="00F716C3" w:rsidRDefault="00F716C3">
            <w:pPr>
              <w:pStyle w:val="EnvelopeReturn"/>
              <w:rPr>
                <w:b/>
              </w:rPr>
            </w:pPr>
          </w:p>
        </w:tc>
        <w:tc>
          <w:tcPr>
            <w:tcW w:w="567" w:type="dxa"/>
          </w:tcPr>
          <w:p w:rsidR="00F716C3" w:rsidRDefault="00F716C3">
            <w:pPr>
              <w:pStyle w:val="EnvelopeReturn"/>
            </w:pPr>
          </w:p>
        </w:tc>
        <w:tc>
          <w:tcPr>
            <w:tcW w:w="8226" w:type="dxa"/>
          </w:tcPr>
          <w:p w:rsidR="00F716C3" w:rsidRDefault="00F716C3">
            <w:pPr>
              <w:pStyle w:val="EnvelopeReturn"/>
            </w:pPr>
          </w:p>
        </w:tc>
      </w:tr>
      <w:tr w:rsidR="00F716C3" w:rsidTr="00083F2E">
        <w:trPr>
          <w:cantSplit/>
          <w:trHeight w:val="1836"/>
        </w:trPr>
        <w:tc>
          <w:tcPr>
            <w:tcW w:w="675" w:type="dxa"/>
          </w:tcPr>
          <w:p w:rsidR="00F716C3" w:rsidRDefault="00F716C3">
            <w:pPr>
              <w:pStyle w:val="EnvelopeReturn"/>
              <w:rPr>
                <w:b/>
              </w:rPr>
            </w:pPr>
            <w:r>
              <w:rPr>
                <w:b/>
              </w:rPr>
              <w:t>IV.</w:t>
            </w:r>
          </w:p>
          <w:p w:rsidR="00F716C3" w:rsidRDefault="00F716C3">
            <w:pPr>
              <w:pStyle w:val="EnvelopeReturn"/>
            </w:pPr>
          </w:p>
        </w:tc>
        <w:tc>
          <w:tcPr>
            <w:tcW w:w="8793" w:type="dxa"/>
            <w:gridSpan w:val="2"/>
          </w:tcPr>
          <w:p w:rsidR="00F716C3" w:rsidRDefault="00A35B1C">
            <w:pPr>
              <w:pStyle w:val="EnvelopeReturn"/>
              <w:tabs>
                <w:tab w:val="right" w:pos="7920"/>
              </w:tabs>
              <w:rPr>
                <w:b/>
                <w:bCs/>
              </w:rPr>
            </w:pPr>
            <w:r>
              <w:rPr>
                <w:b/>
                <w:bCs/>
              </w:rPr>
              <w:t>REQUIRED RESOURCES/TEXTS/MATERIALS</w:t>
            </w:r>
            <w:r w:rsidR="00F716C3">
              <w:rPr>
                <w:b/>
                <w:bCs/>
              </w:rPr>
              <w:t>:</w:t>
            </w:r>
          </w:p>
          <w:p w:rsidR="00F716C3" w:rsidRDefault="00F716C3">
            <w:pPr>
              <w:pStyle w:val="EnvelopeReturn"/>
              <w:tabs>
                <w:tab w:val="right" w:pos="7920"/>
              </w:tabs>
            </w:pPr>
          </w:p>
          <w:p w:rsidR="00F716C3" w:rsidRDefault="00F17778" w:rsidP="000F6099">
            <w:pPr>
              <w:pStyle w:val="EnvelopeReturn"/>
              <w:numPr>
                <w:ilvl w:val="0"/>
                <w:numId w:val="2"/>
              </w:numPr>
              <w:tabs>
                <w:tab w:val="right" w:pos="7920"/>
              </w:tabs>
            </w:pPr>
            <w:r>
              <w:t>M</w:t>
            </w:r>
            <w:r w:rsidR="001A3C10">
              <w:t>emory stick</w:t>
            </w:r>
          </w:p>
          <w:p w:rsidR="00F716C3" w:rsidRDefault="00E82045" w:rsidP="000F6099">
            <w:pPr>
              <w:pStyle w:val="EnvelopeReturn"/>
              <w:numPr>
                <w:ilvl w:val="0"/>
                <w:numId w:val="2"/>
              </w:numPr>
              <w:tabs>
                <w:tab w:val="right" w:pos="7920"/>
              </w:tabs>
            </w:pPr>
            <w:r>
              <w:t>F</w:t>
            </w:r>
            <w:r w:rsidR="00F716C3">
              <w:t>ile folders – 8 ½” X 11” – (letterhead size only) and file labels.</w:t>
            </w:r>
          </w:p>
          <w:p w:rsidR="001A3C10" w:rsidRDefault="00F716C3" w:rsidP="000F6099">
            <w:pPr>
              <w:pStyle w:val="EnvelopeReturn"/>
              <w:numPr>
                <w:ilvl w:val="0"/>
                <w:numId w:val="2"/>
              </w:numPr>
              <w:tabs>
                <w:tab w:val="right" w:pos="7920"/>
              </w:tabs>
            </w:pPr>
            <w:r w:rsidRPr="0083215F">
              <w:rPr>
                <w:i/>
              </w:rPr>
              <w:t>The Gregg Reference Manua</w:t>
            </w:r>
            <w:r w:rsidR="008B491F">
              <w:rPr>
                <w:i/>
              </w:rPr>
              <w:t>l</w:t>
            </w:r>
          </w:p>
          <w:p w:rsidR="00F716C3" w:rsidRPr="0083215F" w:rsidRDefault="00904A3F" w:rsidP="000F6099">
            <w:pPr>
              <w:pStyle w:val="EnvelopeReturn"/>
              <w:numPr>
                <w:ilvl w:val="0"/>
                <w:numId w:val="2"/>
              </w:numPr>
              <w:tabs>
                <w:tab w:val="right" w:pos="7920"/>
              </w:tabs>
              <w:rPr>
                <w:i/>
              </w:rPr>
            </w:pPr>
            <w:r w:rsidRPr="0083215F">
              <w:rPr>
                <w:i/>
              </w:rPr>
              <w:t>Oxford</w:t>
            </w:r>
            <w:r w:rsidR="0083215F">
              <w:rPr>
                <w:i/>
              </w:rPr>
              <w:t xml:space="preserve"> Canadian</w:t>
            </w:r>
            <w:r w:rsidR="00F716C3" w:rsidRPr="0083215F">
              <w:rPr>
                <w:i/>
              </w:rPr>
              <w:t xml:space="preserve"> Dictionary</w:t>
            </w:r>
          </w:p>
        </w:tc>
      </w:tr>
      <w:tr w:rsidR="00396504" w:rsidTr="00083F2E">
        <w:trPr>
          <w:cantSplit/>
          <w:trHeight w:val="1836"/>
        </w:trPr>
        <w:tc>
          <w:tcPr>
            <w:tcW w:w="675" w:type="dxa"/>
          </w:tcPr>
          <w:p w:rsidR="00396504" w:rsidRDefault="00396504">
            <w:pPr>
              <w:pStyle w:val="EnvelopeReturn"/>
              <w:rPr>
                <w:b/>
              </w:rPr>
            </w:pPr>
            <w:r>
              <w:rPr>
                <w:b/>
              </w:rPr>
              <w:t>V.</w:t>
            </w:r>
          </w:p>
        </w:tc>
        <w:tc>
          <w:tcPr>
            <w:tcW w:w="8793" w:type="dxa"/>
            <w:gridSpan w:val="2"/>
          </w:tcPr>
          <w:p w:rsidR="00396504" w:rsidRDefault="00396504" w:rsidP="00396504">
            <w:pPr>
              <w:pStyle w:val="EnvelopeReturn"/>
              <w:tabs>
                <w:tab w:val="right" w:pos="7920"/>
              </w:tabs>
              <w:rPr>
                <w:b/>
                <w:bCs/>
              </w:rPr>
            </w:pPr>
            <w:r>
              <w:rPr>
                <w:b/>
                <w:bCs/>
              </w:rPr>
              <w:t>EVALUATION PROCESS/GRADING SYSTEM:</w:t>
            </w:r>
          </w:p>
          <w:p w:rsidR="00396504" w:rsidRDefault="00396504" w:rsidP="00396504">
            <w:pPr>
              <w:pStyle w:val="EnvelopeReturn"/>
              <w:tabs>
                <w:tab w:val="right" w:pos="7920"/>
              </w:tabs>
            </w:pPr>
          </w:p>
          <w:p w:rsidR="00396504" w:rsidRDefault="00396504" w:rsidP="00396504">
            <w:pPr>
              <w:pStyle w:val="EnvelopeReturn"/>
              <w:tabs>
                <w:tab w:val="right" w:pos="7920"/>
              </w:tabs>
              <w:rPr>
                <w:b/>
                <w:bCs/>
                <w:i/>
              </w:rPr>
            </w:pPr>
            <w:r w:rsidRPr="003F6A09">
              <w:rPr>
                <w:b/>
                <w:bCs/>
                <w:i/>
              </w:rPr>
              <w:t>Minute-taking (</w:t>
            </w:r>
            <w:r w:rsidR="003F6A09" w:rsidRPr="003F6A09">
              <w:rPr>
                <w:b/>
                <w:bCs/>
                <w:i/>
              </w:rPr>
              <w:t>Assignments)</w:t>
            </w:r>
          </w:p>
          <w:p w:rsidR="00C81607" w:rsidRPr="003F6A09" w:rsidRDefault="00C81607" w:rsidP="00396504">
            <w:pPr>
              <w:pStyle w:val="EnvelopeReturn"/>
              <w:tabs>
                <w:tab w:val="right" w:pos="7920"/>
              </w:tabs>
            </w:pPr>
          </w:p>
          <w:p w:rsidR="00F17778" w:rsidRDefault="00396504" w:rsidP="00396504">
            <w:pPr>
              <w:pStyle w:val="EnvelopeReturn"/>
              <w:tabs>
                <w:tab w:val="right" w:pos="7920"/>
              </w:tabs>
            </w:pPr>
            <w:r>
              <w:t xml:space="preserve">Students will be evaluated on their ability to prepare accurate “formal” </w:t>
            </w:r>
            <w:r w:rsidR="004279E1">
              <w:t>(in-class) minutes as well as “</w:t>
            </w:r>
            <w:r w:rsidR="002A2623">
              <w:t>informal”</w:t>
            </w:r>
            <w:r w:rsidR="004279E1">
              <w:t xml:space="preserve"> (team)</w:t>
            </w:r>
            <w:r w:rsidR="002A2623">
              <w:t xml:space="preserve"> </w:t>
            </w:r>
            <w:r>
              <w:t xml:space="preserve">minutes </w:t>
            </w:r>
            <w:r w:rsidR="002A2623">
              <w:t xml:space="preserve">in an </w:t>
            </w:r>
            <w:r>
              <w:t>acceptable</w:t>
            </w:r>
          </w:p>
          <w:p w:rsidR="00C81607" w:rsidRDefault="00396504" w:rsidP="00F17778">
            <w:pPr>
              <w:pStyle w:val="EnvelopeReturn"/>
              <w:tabs>
                <w:tab w:val="right" w:pos="7920"/>
              </w:tabs>
            </w:pPr>
            <w:r>
              <w:t>format.</w:t>
            </w:r>
            <w:r w:rsidR="00F17778">
              <w:tab/>
            </w:r>
            <w:r w:rsidR="00C81607" w:rsidRPr="00C81607">
              <w:rPr>
                <w:b/>
              </w:rPr>
              <w:t>(20%)</w:t>
            </w:r>
          </w:p>
          <w:p w:rsidR="00C81607" w:rsidRDefault="00C81607" w:rsidP="00396504">
            <w:pPr>
              <w:pStyle w:val="EnvelopeReturn"/>
              <w:tabs>
                <w:tab w:val="right" w:pos="7920"/>
              </w:tabs>
            </w:pPr>
          </w:p>
          <w:p w:rsidR="00396504" w:rsidRDefault="000D1057" w:rsidP="000F6099">
            <w:pPr>
              <w:pStyle w:val="EnvelopeReturn"/>
              <w:numPr>
                <w:ilvl w:val="0"/>
                <w:numId w:val="12"/>
              </w:numPr>
              <w:ind w:left="855" w:hanging="450"/>
            </w:pPr>
            <w:r>
              <w:t>15% - Formal M</w:t>
            </w:r>
            <w:r w:rsidR="00C81607">
              <w:t>inutes</w:t>
            </w:r>
          </w:p>
          <w:p w:rsidR="00396504" w:rsidRDefault="00C81607" w:rsidP="000F6099">
            <w:pPr>
              <w:pStyle w:val="EnvelopeReturn"/>
              <w:numPr>
                <w:ilvl w:val="0"/>
                <w:numId w:val="12"/>
              </w:numPr>
              <w:ind w:left="855" w:hanging="450"/>
              <w:rPr>
                <w:b/>
                <w:bCs/>
              </w:rPr>
            </w:pPr>
            <w:r>
              <w:rPr>
                <w:bCs/>
              </w:rPr>
              <w:t xml:space="preserve">5% - </w:t>
            </w:r>
            <w:r w:rsidRPr="00C81607">
              <w:rPr>
                <w:bCs/>
              </w:rPr>
              <w:t>Informal/</w:t>
            </w:r>
            <w:r>
              <w:rPr>
                <w:bCs/>
              </w:rPr>
              <w:t>A</w:t>
            </w:r>
            <w:r w:rsidRPr="00C81607">
              <w:rPr>
                <w:bCs/>
              </w:rPr>
              <w:t>ction-style Minutes</w:t>
            </w:r>
          </w:p>
          <w:p w:rsidR="00C81607" w:rsidRPr="00C81607" w:rsidRDefault="00C81607" w:rsidP="00C81607">
            <w:pPr>
              <w:pStyle w:val="EnvelopeReturn"/>
              <w:tabs>
                <w:tab w:val="right" w:pos="7920"/>
              </w:tabs>
              <w:rPr>
                <w:bCs/>
              </w:rPr>
            </w:pPr>
          </w:p>
        </w:tc>
      </w:tr>
      <w:tr w:rsidR="00536E69" w:rsidTr="00083F2E">
        <w:trPr>
          <w:cantSplit/>
          <w:trHeight w:val="1836"/>
        </w:trPr>
        <w:tc>
          <w:tcPr>
            <w:tcW w:w="675" w:type="dxa"/>
          </w:tcPr>
          <w:p w:rsidR="00536E69" w:rsidRDefault="00F2581C">
            <w:pPr>
              <w:pStyle w:val="EnvelopeReturn"/>
              <w:rPr>
                <w:b/>
              </w:rPr>
            </w:pPr>
            <w:r>
              <w:rPr>
                <w:b/>
              </w:rPr>
              <w:tab/>
            </w:r>
          </w:p>
        </w:tc>
        <w:tc>
          <w:tcPr>
            <w:tcW w:w="8793" w:type="dxa"/>
            <w:gridSpan w:val="2"/>
          </w:tcPr>
          <w:p w:rsidR="00536E69" w:rsidRDefault="00536E69" w:rsidP="00536E69">
            <w:pPr>
              <w:pStyle w:val="EnvelopeReturn"/>
              <w:tabs>
                <w:tab w:val="right" w:pos="7920"/>
              </w:tabs>
              <w:rPr>
                <w:b/>
                <w:bCs/>
              </w:rPr>
            </w:pPr>
            <w:r>
              <w:rPr>
                <w:b/>
                <w:bCs/>
              </w:rPr>
              <w:t>Conference Planning Techniqu</w:t>
            </w:r>
            <w:r w:rsidR="003E3F7E">
              <w:rPr>
                <w:b/>
                <w:bCs/>
              </w:rPr>
              <w:t>es/Planning Student Function(s)</w:t>
            </w:r>
            <w:r>
              <w:rPr>
                <w:b/>
                <w:bCs/>
              </w:rPr>
              <w:t xml:space="preserve"> </w:t>
            </w:r>
          </w:p>
          <w:p w:rsidR="00536E69" w:rsidRDefault="00536E69" w:rsidP="00536E69">
            <w:pPr>
              <w:pStyle w:val="EnvelopeReturn"/>
              <w:tabs>
                <w:tab w:val="right" w:pos="7920"/>
              </w:tabs>
            </w:pPr>
          </w:p>
          <w:p w:rsidR="00536E69" w:rsidRDefault="00536E69" w:rsidP="00536E69">
            <w:pPr>
              <w:pStyle w:val="EnvelopeReturn"/>
              <w:tabs>
                <w:tab w:val="right" w:pos="7920"/>
              </w:tabs>
              <w:rPr>
                <w:rFonts w:cs="Arial"/>
                <w:b/>
                <w:bCs/>
              </w:rPr>
            </w:pPr>
            <w:r w:rsidRPr="003F6A09">
              <w:rPr>
                <w:b/>
                <w:i/>
              </w:rPr>
              <w:t>Class Participation/Commitment/Attendance/Teamwork</w:t>
            </w:r>
            <w:r>
              <w:tab/>
            </w:r>
            <w:r w:rsidR="00D924D5">
              <w:rPr>
                <w:rFonts w:cs="Arial"/>
                <w:b/>
                <w:bCs/>
              </w:rPr>
              <w:t>(4</w:t>
            </w:r>
            <w:r>
              <w:rPr>
                <w:rFonts w:cs="Arial"/>
                <w:b/>
                <w:bCs/>
              </w:rPr>
              <w:t>0%)</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20% - attendance</w:t>
            </w:r>
            <w:r w:rsidR="001F050F">
              <w:rPr>
                <w:rFonts w:cs="Arial"/>
                <w:bCs/>
              </w:rPr>
              <w:t xml:space="preserve"> at events</w:t>
            </w:r>
          </w:p>
          <w:p w:rsidR="00536E69" w:rsidRPr="001F050F" w:rsidRDefault="00D924D5" w:rsidP="000F6099">
            <w:pPr>
              <w:pStyle w:val="EnvelopeReturn"/>
              <w:numPr>
                <w:ilvl w:val="0"/>
                <w:numId w:val="6"/>
              </w:numPr>
              <w:tabs>
                <w:tab w:val="left" w:pos="749"/>
                <w:tab w:val="right" w:pos="7920"/>
              </w:tabs>
              <w:rPr>
                <w:rFonts w:cs="Arial"/>
                <w:bCs/>
              </w:rPr>
            </w:pPr>
            <w:r>
              <w:rPr>
                <w:rFonts w:cs="Arial"/>
                <w:bCs/>
              </w:rPr>
              <w:t>1</w:t>
            </w:r>
            <w:r w:rsidR="00536E69" w:rsidRPr="001F050F">
              <w:rPr>
                <w:rFonts w:cs="Arial"/>
                <w:bCs/>
              </w:rPr>
              <w:t>0% - attendance</w:t>
            </w:r>
            <w:r w:rsidR="001F050F">
              <w:rPr>
                <w:rFonts w:cs="Arial"/>
                <w:bCs/>
              </w:rPr>
              <w:t xml:space="preserve"> in class</w:t>
            </w:r>
          </w:p>
          <w:p w:rsidR="00536E69" w:rsidRPr="001F050F" w:rsidRDefault="00536E69" w:rsidP="000F6099">
            <w:pPr>
              <w:pStyle w:val="EnvelopeReturn"/>
              <w:numPr>
                <w:ilvl w:val="0"/>
                <w:numId w:val="6"/>
              </w:numPr>
              <w:tabs>
                <w:tab w:val="left" w:pos="749"/>
                <w:tab w:val="right" w:pos="7920"/>
              </w:tabs>
              <w:rPr>
                <w:rFonts w:cs="Arial"/>
                <w:bCs/>
              </w:rPr>
            </w:pPr>
            <w:r w:rsidRPr="001F050F">
              <w:rPr>
                <w:rFonts w:cs="Arial"/>
                <w:bCs/>
              </w:rPr>
              <w:t>5% - peer-based evaluation of teamwork and participation</w:t>
            </w:r>
          </w:p>
          <w:p w:rsidR="00536E69" w:rsidRPr="001F050F" w:rsidRDefault="00536E69" w:rsidP="000F6099">
            <w:pPr>
              <w:pStyle w:val="EnvelopeReturn"/>
              <w:numPr>
                <w:ilvl w:val="0"/>
                <w:numId w:val="6"/>
              </w:numPr>
              <w:tabs>
                <w:tab w:val="left" w:pos="749"/>
                <w:tab w:val="right" w:pos="7920"/>
              </w:tabs>
            </w:pPr>
            <w:r w:rsidRPr="001F050F">
              <w:rPr>
                <w:rFonts w:cs="Arial"/>
                <w:bCs/>
              </w:rPr>
              <w:t xml:space="preserve">5% - faculty-based evaluation of teamwork and participation </w:t>
            </w:r>
          </w:p>
          <w:p w:rsidR="00536E69" w:rsidRDefault="00536E69" w:rsidP="002A2623">
            <w:pPr>
              <w:pStyle w:val="EnvelopeReturn"/>
              <w:tabs>
                <w:tab w:val="right" w:pos="7920"/>
              </w:tabs>
              <w:rPr>
                <w:b/>
                <w:bCs/>
              </w:rPr>
            </w:pPr>
          </w:p>
        </w:tc>
      </w:tr>
      <w:tr w:rsidR="00331967" w:rsidTr="00083F2E">
        <w:trPr>
          <w:cantSplit/>
          <w:trHeight w:val="1836"/>
        </w:trPr>
        <w:tc>
          <w:tcPr>
            <w:tcW w:w="675" w:type="dxa"/>
          </w:tcPr>
          <w:p w:rsidR="00331967" w:rsidRDefault="00331967">
            <w:pPr>
              <w:pStyle w:val="EnvelopeReturn"/>
              <w:rPr>
                <w:b/>
              </w:rPr>
            </w:pPr>
          </w:p>
        </w:tc>
        <w:tc>
          <w:tcPr>
            <w:tcW w:w="8793" w:type="dxa"/>
            <w:gridSpan w:val="2"/>
          </w:tcPr>
          <w:p w:rsidR="00331967" w:rsidRDefault="00331967" w:rsidP="00331967">
            <w:pPr>
              <w:tabs>
                <w:tab w:val="right" w:pos="7920"/>
              </w:tabs>
              <w:rPr>
                <w:rFonts w:ascii="Arial" w:hAnsi="Arial"/>
              </w:rPr>
            </w:pPr>
            <w:r>
              <w:rPr>
                <w:rFonts w:ascii="Arial" w:hAnsi="Arial"/>
              </w:rPr>
              <w:t>Participation, attendance, contribution, effort, and feedback are essential elements of event planning.  To develop teamwork skills, it is important that students actively participate in all classes.  Participation includes:</w:t>
            </w:r>
          </w:p>
          <w:p w:rsidR="00331967" w:rsidRDefault="00331967" w:rsidP="00331967">
            <w:pPr>
              <w:tabs>
                <w:tab w:val="right" w:pos="7920"/>
              </w:tabs>
              <w:rPr>
                <w:rFonts w:ascii="Arial" w:hAnsi="Arial"/>
              </w:rPr>
            </w:pPr>
          </w:p>
          <w:p w:rsidR="00331967" w:rsidRDefault="00331967" w:rsidP="00331967">
            <w:pPr>
              <w:numPr>
                <w:ilvl w:val="0"/>
                <w:numId w:val="5"/>
              </w:numPr>
              <w:tabs>
                <w:tab w:val="right" w:pos="7920"/>
              </w:tabs>
              <w:rPr>
                <w:b/>
                <w:bCs/>
              </w:rPr>
            </w:pPr>
            <w:r>
              <w:rPr>
                <w:rFonts w:ascii="Arial" w:hAnsi="Arial"/>
              </w:rPr>
              <w:t>attending all regularly scheduled classes, as well as any classes, group meetings, student functions, tours/presentations, etc. scheduled outside of regular class hours</w:t>
            </w:r>
          </w:p>
        </w:tc>
      </w:tr>
      <w:tr w:rsidR="006B74C0" w:rsidTr="00083F2E">
        <w:trPr>
          <w:cantSplit/>
          <w:trHeight w:val="6255"/>
        </w:trPr>
        <w:tc>
          <w:tcPr>
            <w:tcW w:w="675" w:type="dxa"/>
          </w:tcPr>
          <w:p w:rsidR="006B74C0" w:rsidRDefault="006B74C0">
            <w:pPr>
              <w:pStyle w:val="EnvelopeReturn"/>
              <w:rPr>
                <w:b/>
              </w:rPr>
            </w:pPr>
          </w:p>
        </w:tc>
        <w:tc>
          <w:tcPr>
            <w:tcW w:w="8793" w:type="dxa"/>
            <w:gridSpan w:val="2"/>
          </w:tcPr>
          <w:p w:rsidR="00331967" w:rsidRDefault="00331967" w:rsidP="000F6099">
            <w:pPr>
              <w:numPr>
                <w:ilvl w:val="0"/>
                <w:numId w:val="5"/>
              </w:numPr>
              <w:rPr>
                <w:rFonts w:ascii="Arial" w:hAnsi="Arial" w:cs="Arial"/>
              </w:rPr>
            </w:pPr>
            <w:r>
              <w:rPr>
                <w:rFonts w:ascii="Arial" w:hAnsi="Arial"/>
              </w:rPr>
              <w:t>arriving on time and prepared</w:t>
            </w:r>
          </w:p>
          <w:p w:rsidR="006B74C0" w:rsidRPr="003512F1" w:rsidRDefault="006B74C0" w:rsidP="000F6099">
            <w:pPr>
              <w:numPr>
                <w:ilvl w:val="0"/>
                <w:numId w:val="5"/>
              </w:numPr>
              <w:rPr>
                <w:rFonts w:ascii="Arial" w:hAnsi="Arial" w:cs="Arial"/>
              </w:rPr>
            </w:pPr>
            <w:r w:rsidRPr="003512F1">
              <w:rPr>
                <w:rFonts w:ascii="Arial" w:hAnsi="Arial" w:cs="Arial"/>
              </w:rPr>
              <w:t xml:space="preserve">actively participating </w:t>
            </w:r>
            <w:r>
              <w:rPr>
                <w:rFonts w:ascii="Arial" w:hAnsi="Arial" w:cs="Arial"/>
              </w:rPr>
              <w:t xml:space="preserve">in, and contributing to, </w:t>
            </w:r>
            <w:r w:rsidRPr="003512F1">
              <w:rPr>
                <w:rFonts w:ascii="Arial" w:hAnsi="Arial" w:cs="Arial"/>
              </w:rPr>
              <w:t>the class or group</w:t>
            </w:r>
            <w:r>
              <w:rPr>
                <w:rFonts w:ascii="Arial" w:hAnsi="Arial" w:cs="Arial"/>
              </w:rPr>
              <w:t xml:space="preserve"> discussions and/or activities</w:t>
            </w:r>
          </w:p>
          <w:p w:rsidR="006B74C0" w:rsidRDefault="006B74C0" w:rsidP="000F6099">
            <w:pPr>
              <w:numPr>
                <w:ilvl w:val="0"/>
                <w:numId w:val="5"/>
              </w:numPr>
              <w:tabs>
                <w:tab w:val="right" w:pos="7920"/>
              </w:tabs>
              <w:rPr>
                <w:rFonts w:ascii="Arial" w:hAnsi="Arial"/>
              </w:rPr>
            </w:pPr>
            <w:r>
              <w:rPr>
                <w:rFonts w:ascii="Arial" w:hAnsi="Arial"/>
              </w:rPr>
              <w:t>listening to others</w:t>
            </w:r>
          </w:p>
          <w:p w:rsidR="006B74C0" w:rsidRDefault="006B74C0" w:rsidP="000F6099">
            <w:pPr>
              <w:numPr>
                <w:ilvl w:val="0"/>
                <w:numId w:val="5"/>
              </w:numPr>
              <w:tabs>
                <w:tab w:val="right" w:pos="7920"/>
              </w:tabs>
              <w:rPr>
                <w:rFonts w:ascii="Arial" w:hAnsi="Arial"/>
              </w:rPr>
            </w:pPr>
            <w:r>
              <w:rPr>
                <w:rFonts w:ascii="Arial" w:hAnsi="Arial"/>
              </w:rPr>
              <w:t>remaining attentive</w:t>
            </w:r>
          </w:p>
          <w:p w:rsidR="006B74C0" w:rsidRDefault="006B74C0" w:rsidP="000F6099">
            <w:pPr>
              <w:numPr>
                <w:ilvl w:val="0"/>
                <w:numId w:val="5"/>
              </w:numPr>
              <w:tabs>
                <w:tab w:val="right" w:pos="7920"/>
              </w:tabs>
              <w:rPr>
                <w:rFonts w:ascii="Arial" w:hAnsi="Arial"/>
              </w:rPr>
            </w:pPr>
            <w:r>
              <w:rPr>
                <w:rFonts w:ascii="Arial" w:hAnsi="Arial"/>
              </w:rPr>
              <w:t>staying focused and on track</w:t>
            </w:r>
          </w:p>
          <w:p w:rsidR="006B74C0" w:rsidRPr="003512F1" w:rsidRDefault="006B74C0" w:rsidP="000F6099">
            <w:pPr>
              <w:numPr>
                <w:ilvl w:val="0"/>
                <w:numId w:val="5"/>
              </w:numPr>
              <w:rPr>
                <w:rFonts w:ascii="Arial" w:hAnsi="Arial" w:cs="Arial"/>
              </w:rPr>
            </w:pPr>
            <w:r w:rsidRPr="003512F1">
              <w:rPr>
                <w:rFonts w:ascii="Arial" w:hAnsi="Arial" w:cs="Arial"/>
              </w:rPr>
              <w:t>making commitments to perform tasks</w:t>
            </w:r>
          </w:p>
          <w:p w:rsidR="006B74C0" w:rsidRPr="003512F1" w:rsidRDefault="006B74C0" w:rsidP="000F6099">
            <w:pPr>
              <w:numPr>
                <w:ilvl w:val="0"/>
                <w:numId w:val="5"/>
              </w:numPr>
              <w:rPr>
                <w:rFonts w:ascii="Arial" w:hAnsi="Arial" w:cs="Arial"/>
              </w:rPr>
            </w:pPr>
            <w:r w:rsidRPr="003512F1">
              <w:rPr>
                <w:rFonts w:ascii="Arial" w:hAnsi="Arial" w:cs="Arial"/>
              </w:rPr>
              <w:t>completing a fair share of the work</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following through and completing assigned tasks</w:t>
            </w:r>
          </w:p>
          <w:p w:rsidR="006B74C0" w:rsidRPr="003512F1" w:rsidRDefault="006B74C0" w:rsidP="000F6099">
            <w:pPr>
              <w:numPr>
                <w:ilvl w:val="0"/>
                <w:numId w:val="5"/>
              </w:numPr>
              <w:rPr>
                <w:rFonts w:ascii="Arial" w:hAnsi="Arial" w:cs="Arial"/>
              </w:rPr>
            </w:pPr>
            <w:r w:rsidRPr="003512F1">
              <w:rPr>
                <w:rFonts w:ascii="Arial" w:hAnsi="Arial" w:cs="Arial"/>
              </w:rPr>
              <w:t xml:space="preserve">acting in a cooperative </w:t>
            </w:r>
            <w:r w:rsidR="00B22ED1">
              <w:rPr>
                <w:rFonts w:ascii="Arial" w:hAnsi="Arial" w:cs="Arial"/>
              </w:rPr>
              <w:t>manner</w:t>
            </w:r>
          </w:p>
          <w:p w:rsidR="006B74C0" w:rsidRPr="003512F1" w:rsidRDefault="006B74C0" w:rsidP="000F6099">
            <w:pPr>
              <w:numPr>
                <w:ilvl w:val="0"/>
                <w:numId w:val="5"/>
              </w:numPr>
              <w:rPr>
                <w:rFonts w:ascii="Arial" w:hAnsi="Arial" w:cs="Arial"/>
              </w:rPr>
            </w:pPr>
            <w:r w:rsidRPr="003512F1">
              <w:rPr>
                <w:rFonts w:ascii="Arial" w:hAnsi="Arial" w:cs="Arial"/>
              </w:rPr>
              <w:t>helping promote a climate of trust and mutual respect</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handling conflicts in an open and constructive fashion</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exhibiting positive body language</w:t>
            </w:r>
          </w:p>
          <w:p w:rsidR="006B74C0" w:rsidRPr="003512F1" w:rsidRDefault="006B74C0" w:rsidP="000F6099">
            <w:pPr>
              <w:numPr>
                <w:ilvl w:val="0"/>
                <w:numId w:val="5"/>
              </w:numPr>
              <w:tabs>
                <w:tab w:val="right" w:pos="7920"/>
              </w:tabs>
              <w:rPr>
                <w:rFonts w:ascii="Arial" w:hAnsi="Arial" w:cs="Arial"/>
              </w:rPr>
            </w:pPr>
            <w:r w:rsidRPr="003512F1">
              <w:rPr>
                <w:rFonts w:ascii="Arial" w:hAnsi="Arial" w:cs="Arial"/>
              </w:rPr>
              <w:t>displaying respect for others</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Pr>
                <w:rFonts w:ascii="Arial" w:hAnsi="Arial"/>
              </w:rPr>
              <w:t xml:space="preserve">Students will be allowed </w:t>
            </w:r>
            <w:r w:rsidRPr="000D1057">
              <w:rPr>
                <w:rFonts w:ascii="Arial" w:hAnsi="Arial"/>
                <w:b/>
              </w:rPr>
              <w:t>one missed class</w:t>
            </w:r>
            <w:r>
              <w:rPr>
                <w:rFonts w:ascii="Arial" w:hAnsi="Arial"/>
              </w:rPr>
              <w:t xml:space="preserve"> </w:t>
            </w:r>
            <w:r w:rsidRPr="000D1057">
              <w:rPr>
                <w:rFonts w:ascii="Arial" w:hAnsi="Arial"/>
                <w:b/>
              </w:rPr>
              <w:t>hour</w:t>
            </w:r>
            <w:r>
              <w:rPr>
                <w:rFonts w:ascii="Arial" w:hAnsi="Arial"/>
              </w:rPr>
              <w:t xml:space="preserve"> before a 2 percent penalty per </w:t>
            </w:r>
            <w:r w:rsidRPr="000D1057">
              <w:rPr>
                <w:rFonts w:ascii="Arial" w:hAnsi="Arial"/>
                <w:b/>
              </w:rPr>
              <w:t>missed class hour</w:t>
            </w:r>
            <w:r>
              <w:rPr>
                <w:rFonts w:ascii="Arial" w:hAnsi="Arial"/>
              </w:rPr>
              <w:t xml:space="preserve"> will be enforced.</w:t>
            </w:r>
          </w:p>
          <w:p w:rsidR="006B74C0" w:rsidRDefault="006B74C0" w:rsidP="006B74C0">
            <w:pPr>
              <w:tabs>
                <w:tab w:val="right" w:pos="7920"/>
              </w:tabs>
              <w:rPr>
                <w:rFonts w:ascii="Arial" w:hAnsi="Arial"/>
              </w:rPr>
            </w:pPr>
          </w:p>
          <w:p w:rsidR="006B74C0" w:rsidRDefault="006B74C0" w:rsidP="006B74C0">
            <w:pPr>
              <w:tabs>
                <w:tab w:val="right" w:pos="7920"/>
              </w:tabs>
              <w:rPr>
                <w:rFonts w:ascii="Arial" w:hAnsi="Arial"/>
              </w:rPr>
            </w:pPr>
            <w:r w:rsidRPr="000C34B1">
              <w:rPr>
                <w:rFonts w:ascii="Arial" w:hAnsi="Arial"/>
                <w:b/>
              </w:rPr>
              <w:t>Note</w:t>
            </w:r>
            <w:r>
              <w:rPr>
                <w:rFonts w:ascii="Arial" w:hAnsi="Arial"/>
              </w:rPr>
              <w:t xml:space="preserve">:  Attendance at all scheduled class functions/events represents 20 percent of the final grade.  Students who </w:t>
            </w:r>
            <w:r w:rsidRPr="00083F2E">
              <w:rPr>
                <w:rFonts w:ascii="Arial" w:hAnsi="Arial"/>
              </w:rPr>
              <w:t>miss more than one scheduled event will receive an automatic grade</w:t>
            </w:r>
            <w:r>
              <w:rPr>
                <w:rFonts w:ascii="Arial" w:hAnsi="Arial"/>
              </w:rPr>
              <w:t xml:space="preserve"> of 0 out of 20 for the </w:t>
            </w:r>
            <w:r w:rsidRPr="000C34B1">
              <w:rPr>
                <w:rFonts w:ascii="Arial" w:hAnsi="Arial"/>
                <w:i/>
              </w:rPr>
              <w:t>event participation/attendance</w:t>
            </w:r>
            <w:r>
              <w:rPr>
                <w:rFonts w:ascii="Arial" w:hAnsi="Arial"/>
              </w:rPr>
              <w:t xml:space="preserve"> component of the course.</w:t>
            </w:r>
          </w:p>
          <w:p w:rsidR="00E82045" w:rsidRPr="006B74C0" w:rsidRDefault="00E82045" w:rsidP="006B74C0">
            <w:pPr>
              <w:tabs>
                <w:tab w:val="right" w:pos="7920"/>
              </w:tabs>
              <w:rPr>
                <w:rFonts w:ascii="Arial" w:hAnsi="Arial"/>
              </w:rPr>
            </w:pPr>
          </w:p>
        </w:tc>
      </w:tr>
      <w:tr w:rsidR="00F716C3" w:rsidTr="00083F2E">
        <w:trPr>
          <w:cantSplit/>
          <w:trHeight w:val="2070"/>
        </w:trPr>
        <w:tc>
          <w:tcPr>
            <w:tcW w:w="675" w:type="dxa"/>
          </w:tcPr>
          <w:p w:rsidR="00F716C3" w:rsidRDefault="00F716C3">
            <w:pPr>
              <w:pStyle w:val="EnvelopeReturn"/>
              <w:rPr>
                <w:b/>
              </w:rPr>
            </w:pPr>
          </w:p>
        </w:tc>
        <w:tc>
          <w:tcPr>
            <w:tcW w:w="8793" w:type="dxa"/>
            <w:gridSpan w:val="2"/>
          </w:tcPr>
          <w:p w:rsidR="00F716C3" w:rsidRDefault="003F6A09">
            <w:pPr>
              <w:pStyle w:val="EnvelopeReturn"/>
              <w:tabs>
                <w:tab w:val="right" w:pos="7920"/>
              </w:tabs>
              <w:rPr>
                <w:b/>
                <w:bCs/>
              </w:rPr>
            </w:pPr>
            <w:r>
              <w:rPr>
                <w:b/>
                <w:i/>
              </w:rPr>
              <w:t>Preparation of Meeting D</w:t>
            </w:r>
            <w:r w:rsidR="00F716C3" w:rsidRPr="003F6A09">
              <w:rPr>
                <w:b/>
                <w:i/>
              </w:rPr>
              <w:t>ocumentation</w:t>
            </w:r>
            <w:r w:rsidR="00F716C3">
              <w:tab/>
            </w:r>
            <w:r w:rsidR="00904A3F">
              <w:rPr>
                <w:b/>
                <w:bCs/>
              </w:rPr>
              <w:t>(</w:t>
            </w:r>
            <w:r w:rsidR="002A2623">
              <w:rPr>
                <w:b/>
                <w:bCs/>
              </w:rPr>
              <w:t>2</w:t>
            </w:r>
            <w:r w:rsidR="00253911">
              <w:rPr>
                <w:b/>
                <w:bCs/>
              </w:rPr>
              <w:t>5</w:t>
            </w:r>
            <w:r w:rsidR="00F716C3">
              <w:rPr>
                <w:b/>
                <w:bCs/>
              </w:rPr>
              <w:t>%)</w:t>
            </w:r>
          </w:p>
          <w:p w:rsidR="00A65039" w:rsidRDefault="00A65039">
            <w:pPr>
              <w:pStyle w:val="EnvelopeReturn"/>
              <w:tabs>
                <w:tab w:val="right" w:pos="7920"/>
              </w:tabs>
              <w:rPr>
                <w:b/>
                <w:bCs/>
              </w:rPr>
            </w:pPr>
          </w:p>
          <w:p w:rsidR="00396504" w:rsidRDefault="00A65039" w:rsidP="006B74C0">
            <w:pPr>
              <w:pStyle w:val="EnvelopeReturn"/>
            </w:pPr>
            <w:r>
              <w:rPr>
                <w:bCs/>
              </w:rPr>
              <w:t xml:space="preserve">Depending on the </w:t>
            </w:r>
            <w:r w:rsidR="00396504">
              <w:rPr>
                <w:bCs/>
              </w:rPr>
              <w:t>event format</w:t>
            </w:r>
            <w:r>
              <w:rPr>
                <w:bCs/>
              </w:rPr>
              <w:t xml:space="preserve">, meeting documentation could include preparation of </w:t>
            </w:r>
            <w:r w:rsidR="0057174E">
              <w:rPr>
                <w:bCs/>
              </w:rPr>
              <w:t xml:space="preserve">event notices, </w:t>
            </w:r>
            <w:r w:rsidR="000D1057">
              <w:rPr>
                <w:bCs/>
              </w:rPr>
              <w:t xml:space="preserve">programs, fliers, </w:t>
            </w:r>
            <w:r w:rsidR="00253911">
              <w:rPr>
                <w:bCs/>
              </w:rPr>
              <w:t xml:space="preserve">summary </w:t>
            </w:r>
            <w:r>
              <w:rPr>
                <w:bCs/>
              </w:rPr>
              <w:t xml:space="preserve">reports, </w:t>
            </w:r>
            <w:r w:rsidR="00A91810">
              <w:rPr>
                <w:bCs/>
              </w:rPr>
              <w:t xml:space="preserve">thank-you letters, </w:t>
            </w:r>
            <w:r w:rsidR="00E116FD">
              <w:rPr>
                <w:bCs/>
              </w:rPr>
              <w:t xml:space="preserve">budget summaries, </w:t>
            </w:r>
            <w:r>
              <w:rPr>
                <w:bCs/>
              </w:rPr>
              <w:t>etc.</w:t>
            </w:r>
            <w:r w:rsidRPr="00A65039">
              <w:rPr>
                <w:bCs/>
              </w:rPr>
              <w:t xml:space="preserve"> </w:t>
            </w:r>
            <w:r w:rsidR="007F76B9">
              <w:rPr>
                <w:bCs/>
              </w:rPr>
              <w:t xml:space="preserve"> Event documentation and meeting minutes will be graded according to the </w:t>
            </w:r>
            <w:r w:rsidR="007F76B9" w:rsidRPr="007F76B9">
              <w:t>Office Administration Detailed Grading Scheme, which is attached.</w:t>
            </w:r>
          </w:p>
          <w:p w:rsidR="000F6099" w:rsidRDefault="000F6099" w:rsidP="006B74C0">
            <w:pPr>
              <w:pStyle w:val="EnvelopeReturn"/>
            </w:pPr>
          </w:p>
          <w:p w:rsidR="000F6099" w:rsidRDefault="000F6099" w:rsidP="000F6099">
            <w:pPr>
              <w:pStyle w:val="EnvelopeReturn"/>
              <w:numPr>
                <w:ilvl w:val="0"/>
                <w:numId w:val="15"/>
              </w:numPr>
            </w:pPr>
            <w:r>
              <w:t xml:space="preserve">15% - Flier/Event Notice </w:t>
            </w:r>
          </w:p>
          <w:p w:rsidR="000F6099" w:rsidRPr="00A65039" w:rsidRDefault="000F6099" w:rsidP="000F6099">
            <w:pPr>
              <w:pStyle w:val="EnvelopeReturn"/>
              <w:numPr>
                <w:ilvl w:val="0"/>
                <w:numId w:val="15"/>
              </w:numPr>
            </w:pPr>
            <w:r>
              <w:t xml:space="preserve">10% - Event Evaluation </w:t>
            </w:r>
          </w:p>
        </w:tc>
      </w:tr>
      <w:tr w:rsidR="004805A2" w:rsidTr="00083F2E">
        <w:trPr>
          <w:cantSplit/>
        </w:trPr>
        <w:tc>
          <w:tcPr>
            <w:tcW w:w="675" w:type="dxa"/>
          </w:tcPr>
          <w:p w:rsidR="004805A2" w:rsidRDefault="004805A2">
            <w:pPr>
              <w:pStyle w:val="EnvelopeReturn"/>
              <w:rPr>
                <w:b/>
              </w:rPr>
            </w:pPr>
          </w:p>
        </w:tc>
        <w:tc>
          <w:tcPr>
            <w:tcW w:w="8793" w:type="dxa"/>
            <w:gridSpan w:val="2"/>
          </w:tcPr>
          <w:p w:rsidR="004805A2" w:rsidRPr="00D924D5" w:rsidRDefault="004805A2" w:rsidP="004805A2">
            <w:pPr>
              <w:pStyle w:val="EnvelopeReturn"/>
              <w:rPr>
                <w:b/>
                <w:i/>
              </w:rPr>
            </w:pPr>
            <w:r w:rsidRPr="00D924D5">
              <w:rPr>
                <w:b/>
                <w:i/>
              </w:rPr>
              <w:t>Event Format</w:t>
            </w:r>
          </w:p>
          <w:p w:rsidR="004805A2" w:rsidRDefault="004805A2" w:rsidP="004805A2">
            <w:pPr>
              <w:pStyle w:val="EnvelopeReturn"/>
            </w:pPr>
          </w:p>
          <w:p w:rsidR="004805A2" w:rsidRDefault="004805A2" w:rsidP="004805A2">
            <w:pPr>
              <w:pStyle w:val="EnvelopeReturn"/>
            </w:pPr>
            <w:r>
              <w:t>The event itself will be evaluated on its overall effectiveness, which would include such elements as timing, adherence to budget, attainment of goals and objectives, team involvement and participation, etc.</w:t>
            </w:r>
          </w:p>
          <w:p w:rsidR="004805A2" w:rsidRDefault="004805A2" w:rsidP="004805A2">
            <w:pPr>
              <w:pStyle w:val="EnvelopeReturn"/>
            </w:pPr>
          </w:p>
          <w:p w:rsidR="004805A2" w:rsidRPr="007F76B9" w:rsidRDefault="004805A2" w:rsidP="004805A2">
            <w:pPr>
              <w:pStyle w:val="EnvelopeReturn"/>
              <w:rPr>
                <w:b/>
              </w:rPr>
            </w:pPr>
            <w:r>
              <w:t>This mark is assigned to the group as a whole.</w:t>
            </w:r>
            <w:r>
              <w:tab/>
            </w:r>
            <w:r>
              <w:tab/>
            </w:r>
            <w:r>
              <w:tab/>
            </w:r>
            <w:r>
              <w:tab/>
            </w:r>
            <w:r>
              <w:rPr>
                <w:b/>
              </w:rPr>
              <w:t>15</w:t>
            </w:r>
            <w:r w:rsidRPr="00D924D5">
              <w:rPr>
                <w:b/>
              </w:rPr>
              <w:t>%</w:t>
            </w:r>
          </w:p>
          <w:p w:rsidR="004805A2" w:rsidRDefault="004805A2" w:rsidP="004279E1">
            <w:pPr>
              <w:pStyle w:val="EnvelopeReturn"/>
              <w:rPr>
                <w:b/>
                <w:bCs/>
              </w:rPr>
            </w:pPr>
          </w:p>
        </w:tc>
      </w:tr>
      <w:tr w:rsidR="00C04326" w:rsidTr="00083F2E">
        <w:trPr>
          <w:cantSplit/>
        </w:trPr>
        <w:tc>
          <w:tcPr>
            <w:tcW w:w="675" w:type="dxa"/>
          </w:tcPr>
          <w:p w:rsidR="00C04326" w:rsidRDefault="00C04326">
            <w:pPr>
              <w:pStyle w:val="EnvelopeReturn"/>
              <w:rPr>
                <w:b/>
              </w:rPr>
            </w:pPr>
          </w:p>
        </w:tc>
        <w:tc>
          <w:tcPr>
            <w:tcW w:w="8793" w:type="dxa"/>
            <w:gridSpan w:val="2"/>
          </w:tcPr>
          <w:p w:rsidR="00C04326" w:rsidRPr="000F6099" w:rsidRDefault="000F6099" w:rsidP="000F6099">
            <w:pPr>
              <w:pStyle w:val="EnvelopeReturn"/>
            </w:pPr>
            <w:r>
              <w:rPr>
                <w:bCs/>
              </w:rPr>
              <w:t>Field trips and guest speakers may be arranged to complement classroom learning. Attendance is imperative when a guest speaker or field trip is scheduled.</w:t>
            </w:r>
          </w:p>
        </w:tc>
      </w:tr>
    </w:tbl>
    <w:p w:rsidR="00EF3DB7" w:rsidRDefault="00EF3DB7"/>
    <w:tbl>
      <w:tblPr>
        <w:tblW w:w="0" w:type="auto"/>
        <w:tblLayout w:type="fixed"/>
        <w:tblLook w:val="0000" w:firstRow="0" w:lastRow="0" w:firstColumn="0" w:lastColumn="0" w:noHBand="0" w:noVBand="0"/>
      </w:tblPr>
      <w:tblGrid>
        <w:gridCol w:w="675"/>
        <w:gridCol w:w="1701"/>
        <w:gridCol w:w="4678"/>
        <w:gridCol w:w="2414"/>
      </w:tblGrid>
      <w:tr w:rsidR="00F716C3" w:rsidTr="00083F2E">
        <w:trPr>
          <w:cantSplit/>
          <w:trHeight w:val="576"/>
        </w:trPr>
        <w:tc>
          <w:tcPr>
            <w:tcW w:w="675" w:type="dxa"/>
          </w:tcPr>
          <w:p w:rsidR="00F716C3" w:rsidRDefault="00F716C3">
            <w:pPr>
              <w:pStyle w:val="EnvelopeReturn"/>
            </w:pPr>
          </w:p>
          <w:p w:rsidR="00F716C3" w:rsidRDefault="00F716C3">
            <w:pPr>
              <w:pStyle w:val="EnvelopeReturn"/>
            </w:pPr>
          </w:p>
        </w:tc>
        <w:tc>
          <w:tcPr>
            <w:tcW w:w="8793" w:type="dxa"/>
            <w:gridSpan w:val="3"/>
          </w:tcPr>
          <w:p w:rsidR="00F716C3" w:rsidRDefault="00F716C3">
            <w:pPr>
              <w:pStyle w:val="EnvelopeReturn"/>
            </w:pPr>
            <w:r>
              <w:t>The following semester grades will be assigned to students in post</w:t>
            </w:r>
            <w:r w:rsidR="00552FF6">
              <w:t>-</w:t>
            </w:r>
            <w:r>
              <w:t xml:space="preserve">secondary courses: </w:t>
            </w:r>
          </w:p>
        </w:tc>
      </w:tr>
      <w:tr w:rsidR="00F716C3" w:rsidTr="00083F2E">
        <w:tc>
          <w:tcPr>
            <w:tcW w:w="675" w:type="dxa"/>
          </w:tcPr>
          <w:p w:rsidR="00F716C3" w:rsidRDefault="00F716C3">
            <w:pPr>
              <w:rPr>
                <w:rFonts w:ascii="Arial" w:hAnsi="Arial"/>
              </w:rPr>
            </w:pPr>
          </w:p>
        </w:tc>
        <w:tc>
          <w:tcPr>
            <w:tcW w:w="1701"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Grade</w:t>
            </w:r>
          </w:p>
        </w:tc>
        <w:tc>
          <w:tcPr>
            <w:tcW w:w="4678" w:type="dxa"/>
          </w:tcPr>
          <w:p w:rsidR="00F716C3" w:rsidRDefault="00F716C3">
            <w:pPr>
              <w:jc w:val="center"/>
              <w:rPr>
                <w:rFonts w:ascii="Arial" w:hAnsi="Arial"/>
                <w:u w:val="single"/>
              </w:rPr>
            </w:pPr>
          </w:p>
          <w:p w:rsidR="00F716C3" w:rsidRDefault="00F716C3">
            <w:pPr>
              <w:jc w:val="center"/>
              <w:rPr>
                <w:rFonts w:ascii="Arial" w:hAnsi="Arial"/>
                <w:u w:val="single"/>
              </w:rPr>
            </w:pPr>
            <w:r>
              <w:rPr>
                <w:rFonts w:ascii="Arial" w:hAnsi="Arial"/>
                <w:u w:val="single"/>
              </w:rPr>
              <w:t>Definition</w:t>
            </w:r>
          </w:p>
        </w:tc>
        <w:tc>
          <w:tcPr>
            <w:tcW w:w="2414" w:type="dxa"/>
          </w:tcPr>
          <w:p w:rsidR="00F716C3" w:rsidRDefault="00F716C3">
            <w:pPr>
              <w:jc w:val="center"/>
              <w:rPr>
                <w:rFonts w:ascii="Arial" w:hAnsi="Arial"/>
              </w:rPr>
            </w:pPr>
            <w:r>
              <w:rPr>
                <w:rFonts w:ascii="Arial" w:hAnsi="Arial"/>
              </w:rPr>
              <w:t xml:space="preserve">Grade Point </w:t>
            </w:r>
            <w:r>
              <w:rPr>
                <w:rFonts w:ascii="Arial" w:hAnsi="Arial"/>
                <w:u w:val="single"/>
              </w:rPr>
              <w:t>Equivalent</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90 – 100%</w:t>
            </w:r>
          </w:p>
        </w:tc>
        <w:tc>
          <w:tcPr>
            <w:tcW w:w="2414" w:type="dxa"/>
            <w:vAlign w:val="center"/>
          </w:tcPr>
          <w:p w:rsidR="00F716C3" w:rsidRDefault="00F716C3">
            <w:pPr>
              <w:jc w:val="center"/>
              <w:rPr>
                <w:rFonts w:ascii="Arial" w:hAnsi="Arial" w:cs="Arial"/>
              </w:rPr>
            </w:pPr>
            <w:r>
              <w:rPr>
                <w:rFonts w:ascii="Arial" w:hAnsi="Arial" w:cs="Arial"/>
              </w:rPr>
              <w:t>4.00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A</w:t>
            </w:r>
          </w:p>
        </w:tc>
        <w:tc>
          <w:tcPr>
            <w:tcW w:w="4678" w:type="dxa"/>
          </w:tcPr>
          <w:p w:rsidR="00F716C3" w:rsidRDefault="00F716C3">
            <w:pPr>
              <w:jc w:val="center"/>
              <w:rPr>
                <w:rFonts w:ascii="Arial" w:hAnsi="Arial" w:cs="Arial"/>
              </w:rPr>
            </w:pPr>
            <w:r>
              <w:rPr>
                <w:rFonts w:ascii="Arial" w:hAnsi="Arial" w:cs="Arial"/>
              </w:rPr>
              <w:t>80 – 89%</w:t>
            </w:r>
          </w:p>
        </w:tc>
        <w:tc>
          <w:tcPr>
            <w:tcW w:w="2414" w:type="dxa"/>
          </w:tcPr>
          <w:p w:rsidR="00F716C3" w:rsidRDefault="00F716C3">
            <w:pPr>
              <w:jc w:val="center"/>
              <w:rPr>
                <w:rFonts w:ascii="Arial" w:hAnsi="Arial" w:cs="Arial"/>
              </w:rPr>
            </w:pPr>
            <w:r>
              <w:rPr>
                <w:rFonts w:ascii="Arial" w:hAnsi="Arial" w:cs="Arial"/>
              </w:rPr>
              <w:t>4.00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B</w:t>
            </w:r>
          </w:p>
        </w:tc>
        <w:tc>
          <w:tcPr>
            <w:tcW w:w="4678" w:type="dxa"/>
          </w:tcPr>
          <w:p w:rsidR="00F716C3" w:rsidRDefault="00F716C3">
            <w:pPr>
              <w:jc w:val="center"/>
              <w:rPr>
                <w:rFonts w:ascii="Arial" w:hAnsi="Arial" w:cs="Arial"/>
              </w:rPr>
            </w:pPr>
            <w:r>
              <w:rPr>
                <w:rFonts w:ascii="Arial" w:hAnsi="Arial" w:cs="Arial"/>
              </w:rPr>
              <w:t>70 - 79%</w:t>
            </w:r>
          </w:p>
        </w:tc>
        <w:tc>
          <w:tcPr>
            <w:tcW w:w="2414" w:type="dxa"/>
          </w:tcPr>
          <w:p w:rsidR="00F716C3" w:rsidRDefault="00F716C3">
            <w:pPr>
              <w:jc w:val="center"/>
              <w:rPr>
                <w:rFonts w:ascii="Arial" w:hAnsi="Arial" w:cs="Arial"/>
              </w:rPr>
            </w:pPr>
            <w:r>
              <w:rPr>
                <w:rFonts w:ascii="Arial" w:hAnsi="Arial" w:cs="Arial"/>
              </w:rPr>
              <w:t>3.00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C</w:t>
            </w:r>
          </w:p>
        </w:tc>
        <w:tc>
          <w:tcPr>
            <w:tcW w:w="4678" w:type="dxa"/>
          </w:tcPr>
          <w:p w:rsidR="00F716C3" w:rsidRDefault="00F716C3">
            <w:pPr>
              <w:jc w:val="center"/>
              <w:rPr>
                <w:rFonts w:ascii="Arial" w:hAnsi="Arial" w:cs="Arial"/>
              </w:rPr>
            </w:pPr>
            <w:r>
              <w:rPr>
                <w:rFonts w:ascii="Arial" w:hAnsi="Arial" w:cs="Arial"/>
              </w:rPr>
              <w:t>60 - 69%</w:t>
            </w:r>
          </w:p>
        </w:tc>
        <w:tc>
          <w:tcPr>
            <w:tcW w:w="2414" w:type="dxa"/>
          </w:tcPr>
          <w:p w:rsidR="00F716C3" w:rsidRDefault="00F716C3">
            <w:pPr>
              <w:jc w:val="center"/>
              <w:rPr>
                <w:rFonts w:ascii="Arial" w:hAnsi="Arial" w:cs="Arial"/>
              </w:rPr>
            </w:pPr>
            <w:r>
              <w:rPr>
                <w:rFonts w:ascii="Arial" w:hAnsi="Arial" w:cs="Arial"/>
              </w:rPr>
              <w:t>2.00</w:t>
            </w: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cs="Arial"/>
              </w:rPr>
            </w:pPr>
            <w:r>
              <w:rPr>
                <w:rFonts w:ascii="Arial" w:hAnsi="Arial" w:cs="Arial"/>
              </w:rPr>
              <w:t>D</w:t>
            </w:r>
          </w:p>
          <w:p w:rsidR="00F716C3" w:rsidRDefault="00F716C3">
            <w:pPr>
              <w:rPr>
                <w:rFonts w:ascii="Arial" w:hAnsi="Arial" w:cs="Arial"/>
              </w:rPr>
            </w:pPr>
            <w:r>
              <w:rPr>
                <w:rFonts w:ascii="Arial" w:hAnsi="Arial" w:cs="Arial"/>
              </w:rPr>
              <w:t>F (Fail)</w:t>
            </w:r>
          </w:p>
        </w:tc>
        <w:tc>
          <w:tcPr>
            <w:tcW w:w="4678" w:type="dxa"/>
          </w:tcPr>
          <w:p w:rsidR="00F716C3" w:rsidRDefault="00F716C3">
            <w:pPr>
              <w:jc w:val="center"/>
              <w:rPr>
                <w:rFonts w:ascii="Arial" w:hAnsi="Arial" w:cs="Arial"/>
              </w:rPr>
            </w:pPr>
            <w:r>
              <w:rPr>
                <w:rFonts w:ascii="Arial" w:hAnsi="Arial" w:cs="Arial"/>
              </w:rPr>
              <w:t>50 – 59%</w:t>
            </w:r>
          </w:p>
          <w:p w:rsidR="00F716C3" w:rsidRDefault="00F716C3">
            <w:pPr>
              <w:jc w:val="center"/>
              <w:rPr>
                <w:rFonts w:ascii="Arial" w:hAnsi="Arial" w:cs="Arial"/>
              </w:rPr>
            </w:pPr>
            <w:r>
              <w:rPr>
                <w:rFonts w:ascii="Arial" w:hAnsi="Arial" w:cs="Arial"/>
              </w:rPr>
              <w:t>49% and below</w:t>
            </w:r>
          </w:p>
        </w:tc>
        <w:tc>
          <w:tcPr>
            <w:tcW w:w="2414" w:type="dxa"/>
          </w:tcPr>
          <w:p w:rsidR="00F716C3" w:rsidRDefault="00F716C3">
            <w:pPr>
              <w:jc w:val="center"/>
              <w:rPr>
                <w:rFonts w:ascii="Arial" w:hAnsi="Arial" w:cs="Arial"/>
              </w:rPr>
            </w:pPr>
            <w:r>
              <w:rPr>
                <w:rFonts w:ascii="Arial" w:hAnsi="Arial" w:cs="Arial"/>
              </w:rPr>
              <w:t>1.00</w:t>
            </w:r>
          </w:p>
          <w:p w:rsidR="00F716C3" w:rsidRDefault="00F716C3">
            <w:pPr>
              <w:jc w:val="center"/>
              <w:rPr>
                <w:rFonts w:ascii="Arial" w:hAnsi="Arial" w:cs="Arial"/>
              </w:rPr>
            </w:pPr>
            <w:r>
              <w:rPr>
                <w:rFonts w:ascii="Arial" w:hAnsi="Arial" w:cs="Arial"/>
              </w:rPr>
              <w:t>0.00</w:t>
            </w:r>
          </w:p>
          <w:p w:rsidR="00F716C3" w:rsidRDefault="00F716C3">
            <w:pPr>
              <w:jc w:val="center"/>
              <w:rPr>
                <w:rFonts w:ascii="Arial" w:hAnsi="Arial" w:cs="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CR (Credit)</w:t>
            </w:r>
          </w:p>
        </w:tc>
        <w:tc>
          <w:tcPr>
            <w:tcW w:w="4678" w:type="dxa"/>
          </w:tcPr>
          <w:p w:rsidR="00F716C3" w:rsidRDefault="00F716C3">
            <w:pPr>
              <w:rPr>
                <w:rFonts w:ascii="Arial" w:hAnsi="Arial"/>
              </w:rPr>
            </w:pPr>
            <w:r>
              <w:rPr>
                <w:rFonts w:ascii="Arial" w:hAnsi="Arial"/>
              </w:rPr>
              <w:t>Credit for diploma requirements has been awarded.</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S</w:t>
            </w:r>
          </w:p>
        </w:tc>
        <w:tc>
          <w:tcPr>
            <w:tcW w:w="4678" w:type="dxa"/>
          </w:tcPr>
          <w:p w:rsidR="00F716C3" w:rsidRDefault="00F716C3">
            <w:pPr>
              <w:rPr>
                <w:rFonts w:ascii="Arial" w:hAnsi="Arial"/>
              </w:rPr>
            </w:pPr>
            <w:r>
              <w:rPr>
                <w:rFonts w:ascii="Arial" w:hAnsi="Arial"/>
              </w:rPr>
              <w:t>Satisfactory achievement in field /clinical placement or non-graded subject areas.</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U</w:t>
            </w:r>
          </w:p>
        </w:tc>
        <w:tc>
          <w:tcPr>
            <w:tcW w:w="4678" w:type="dxa"/>
          </w:tcPr>
          <w:p w:rsidR="00F716C3" w:rsidRDefault="00F716C3">
            <w:pPr>
              <w:rPr>
                <w:rFonts w:ascii="Arial" w:hAnsi="Arial"/>
              </w:rPr>
            </w:pPr>
            <w:r>
              <w:rPr>
                <w:rFonts w:ascii="Arial" w:hAnsi="Arial"/>
              </w:rPr>
              <w:t>Unsatisfactory achievement in field/ clinical placement or non-graded subject areas.</w:t>
            </w:r>
          </w:p>
        </w:tc>
        <w:tc>
          <w:tcPr>
            <w:tcW w:w="2414" w:type="dxa"/>
          </w:tcPr>
          <w:p w:rsidR="00F716C3" w:rsidRDefault="00F716C3">
            <w:pP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X</w:t>
            </w:r>
          </w:p>
        </w:tc>
        <w:tc>
          <w:tcPr>
            <w:tcW w:w="4678" w:type="dxa"/>
          </w:tcPr>
          <w:p w:rsidR="00F716C3" w:rsidRDefault="00F716C3">
            <w:pPr>
              <w:rPr>
                <w:rFonts w:ascii="Arial" w:hAnsi="Arial"/>
              </w:rPr>
            </w:pPr>
            <w:r>
              <w:rPr>
                <w:rFonts w:ascii="Arial" w:hAnsi="Arial"/>
              </w:rPr>
              <w:t xml:space="preserve">A temporary grade limited to situations with extenuating circumstances giving a student additional time to complete the requirements for a course. </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NR</w:t>
            </w:r>
          </w:p>
        </w:tc>
        <w:tc>
          <w:tcPr>
            <w:tcW w:w="4678" w:type="dxa"/>
          </w:tcPr>
          <w:p w:rsidR="00F716C3" w:rsidRDefault="00F716C3">
            <w:pPr>
              <w:rPr>
                <w:rFonts w:ascii="Arial" w:hAnsi="Arial"/>
              </w:rPr>
            </w:pPr>
            <w:r>
              <w:rPr>
                <w:rFonts w:ascii="Arial" w:hAnsi="Arial"/>
              </w:rPr>
              <w:t xml:space="preserve">Grade not reported to Registrar's office.  </w:t>
            </w:r>
          </w:p>
        </w:tc>
        <w:tc>
          <w:tcPr>
            <w:tcW w:w="2414" w:type="dxa"/>
          </w:tcPr>
          <w:p w:rsidR="00F716C3" w:rsidRDefault="00F716C3">
            <w:pPr>
              <w:jc w:val="center"/>
              <w:rPr>
                <w:rFonts w:ascii="Arial" w:hAnsi="Arial"/>
              </w:rPr>
            </w:pPr>
          </w:p>
        </w:tc>
      </w:tr>
      <w:tr w:rsidR="00F716C3" w:rsidTr="00083F2E">
        <w:tc>
          <w:tcPr>
            <w:tcW w:w="675" w:type="dxa"/>
          </w:tcPr>
          <w:p w:rsidR="00F716C3" w:rsidRDefault="00F716C3">
            <w:pPr>
              <w:rPr>
                <w:rFonts w:ascii="Arial" w:hAnsi="Arial"/>
              </w:rPr>
            </w:pPr>
          </w:p>
        </w:tc>
        <w:tc>
          <w:tcPr>
            <w:tcW w:w="1701" w:type="dxa"/>
          </w:tcPr>
          <w:p w:rsidR="00F716C3" w:rsidRDefault="00F716C3">
            <w:pPr>
              <w:rPr>
                <w:rFonts w:ascii="Arial" w:hAnsi="Arial"/>
              </w:rPr>
            </w:pPr>
            <w:r>
              <w:rPr>
                <w:rFonts w:ascii="Arial" w:hAnsi="Arial"/>
              </w:rPr>
              <w:t>W</w:t>
            </w:r>
          </w:p>
        </w:tc>
        <w:tc>
          <w:tcPr>
            <w:tcW w:w="4678" w:type="dxa"/>
          </w:tcPr>
          <w:p w:rsidR="00F716C3" w:rsidRDefault="00F716C3">
            <w:pPr>
              <w:rPr>
                <w:rFonts w:ascii="Arial" w:hAnsi="Arial"/>
              </w:rPr>
            </w:pPr>
            <w:r>
              <w:rPr>
                <w:rFonts w:ascii="Arial" w:hAnsi="Arial"/>
              </w:rPr>
              <w:t>Student has withdrawn from the course without academic penalty.</w:t>
            </w:r>
          </w:p>
        </w:tc>
        <w:tc>
          <w:tcPr>
            <w:tcW w:w="2414" w:type="dxa"/>
          </w:tcPr>
          <w:p w:rsidR="00F716C3" w:rsidRDefault="00F716C3">
            <w:pPr>
              <w:jc w:val="center"/>
              <w:rPr>
                <w:rFonts w:ascii="Arial" w:hAnsi="Arial"/>
              </w:rPr>
            </w:pPr>
          </w:p>
        </w:tc>
      </w:tr>
      <w:tr w:rsidR="00F57461" w:rsidTr="00676E60">
        <w:tc>
          <w:tcPr>
            <w:tcW w:w="675" w:type="dxa"/>
          </w:tcPr>
          <w:p w:rsidR="00F57461" w:rsidRDefault="00F57461">
            <w:pPr>
              <w:rPr>
                <w:rFonts w:ascii="Arial" w:hAnsi="Arial"/>
              </w:rPr>
            </w:pPr>
          </w:p>
        </w:tc>
        <w:tc>
          <w:tcPr>
            <w:tcW w:w="8793" w:type="dxa"/>
            <w:gridSpan w:val="3"/>
          </w:tcPr>
          <w:p w:rsidR="00F57461" w:rsidRDefault="00F57461" w:rsidP="00F57461">
            <w:pPr>
              <w:rPr>
                <w:rFonts w:ascii="Arial" w:hAnsi="Arial"/>
              </w:rPr>
            </w:pPr>
            <w:r w:rsidRPr="002876E6">
              <w:rPr>
                <w:rFonts w:ascii="Arial" w:hAnsi="Arial" w:cs="Arial"/>
              </w:rPr>
              <w:t>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w:t>
            </w:r>
          </w:p>
        </w:tc>
      </w:tr>
    </w:tbl>
    <w:p w:rsidR="000F6099" w:rsidRDefault="000F6099"/>
    <w:tbl>
      <w:tblPr>
        <w:tblW w:w="0" w:type="auto"/>
        <w:tblLayout w:type="fixed"/>
        <w:tblLook w:val="04A0" w:firstRow="1" w:lastRow="0" w:firstColumn="1" w:lastColumn="0" w:noHBand="0" w:noVBand="1"/>
      </w:tblPr>
      <w:tblGrid>
        <w:gridCol w:w="675"/>
        <w:gridCol w:w="8883"/>
      </w:tblGrid>
      <w:tr w:rsidR="004805A2" w:rsidTr="00083F2E">
        <w:trPr>
          <w:cantSplit/>
        </w:trPr>
        <w:tc>
          <w:tcPr>
            <w:tcW w:w="675" w:type="dxa"/>
          </w:tcPr>
          <w:p w:rsidR="004805A2" w:rsidRPr="00B4418C" w:rsidRDefault="004805A2" w:rsidP="004805A2">
            <w:pPr>
              <w:rPr>
                <w:rFonts w:ascii="Arial" w:hAnsi="Arial"/>
                <w:b/>
              </w:rPr>
            </w:pPr>
            <w:r w:rsidRPr="00B4418C">
              <w:rPr>
                <w:rFonts w:ascii="Arial" w:hAnsi="Arial"/>
                <w:b/>
              </w:rPr>
              <w:t>VI.</w:t>
            </w:r>
          </w:p>
        </w:tc>
        <w:tc>
          <w:tcPr>
            <w:tcW w:w="8883" w:type="dxa"/>
            <w:hideMark/>
          </w:tcPr>
          <w:p w:rsidR="004805A2" w:rsidRDefault="004805A2" w:rsidP="00F57461">
            <w:pPr>
              <w:rPr>
                <w:rFonts w:ascii="Arial" w:hAnsi="Arial" w:cs="Arial"/>
                <w:b/>
                <w:szCs w:val="24"/>
              </w:rPr>
            </w:pPr>
            <w:r w:rsidRPr="00B4418C">
              <w:rPr>
                <w:rFonts w:ascii="Arial" w:hAnsi="Arial" w:cs="Arial"/>
                <w:b/>
                <w:szCs w:val="24"/>
              </w:rPr>
              <w:t>SPECIAL NOTES:</w:t>
            </w:r>
          </w:p>
          <w:p w:rsidR="00F57461" w:rsidRDefault="00F57461" w:rsidP="00F57461">
            <w:pPr>
              <w:rPr>
                <w:rFonts w:ascii="Arial" w:hAnsi="Arial" w:cs="Arial"/>
                <w:b/>
                <w:szCs w:val="24"/>
                <w:u w:val="single"/>
              </w:rPr>
            </w:pPr>
          </w:p>
        </w:tc>
      </w:tr>
      <w:tr w:rsidR="004805A2" w:rsidTr="00083F2E">
        <w:trPr>
          <w:cantSplit/>
        </w:trPr>
        <w:tc>
          <w:tcPr>
            <w:tcW w:w="675" w:type="dxa"/>
          </w:tcPr>
          <w:p w:rsidR="004805A2" w:rsidRDefault="004805A2" w:rsidP="004805A2">
            <w:pPr>
              <w:rPr>
                <w:rFonts w:ascii="Arial" w:hAnsi="Arial"/>
              </w:rPr>
            </w:pPr>
          </w:p>
        </w:tc>
        <w:tc>
          <w:tcPr>
            <w:tcW w:w="8883" w:type="dxa"/>
            <w:hideMark/>
          </w:tcPr>
          <w:p w:rsidR="004805A2" w:rsidRPr="00E76849" w:rsidRDefault="004805A2" w:rsidP="004805A2">
            <w:pPr>
              <w:rPr>
                <w:rFonts w:ascii="Arial" w:hAnsi="Arial" w:cs="Arial"/>
                <w:b/>
                <w:szCs w:val="24"/>
                <w:u w:val="single"/>
              </w:rPr>
            </w:pPr>
            <w:r>
              <w:rPr>
                <w:rFonts w:ascii="Arial" w:hAnsi="Arial" w:cs="Arial"/>
                <w:b/>
                <w:szCs w:val="24"/>
                <w:u w:val="single"/>
              </w:rPr>
              <w:t>Attendance</w:t>
            </w:r>
          </w:p>
          <w:p w:rsidR="004805A2" w:rsidRDefault="004805A2" w:rsidP="004805A2">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4805A2" w:rsidRDefault="004805A2" w:rsidP="004805A2">
            <w:pPr>
              <w:rPr>
                <w:rFonts w:ascii="Arial" w:hAnsi="Arial" w:cs="Arial"/>
                <w:szCs w:val="24"/>
                <w:u w:val="single"/>
                <w:lang w:eastAsia="en-CA"/>
              </w:rPr>
            </w:pPr>
          </w:p>
        </w:tc>
      </w:tr>
      <w:tr w:rsidR="004805A2" w:rsidTr="00083F2E">
        <w:tblPrEx>
          <w:tblLook w:val="0000" w:firstRow="0" w:lastRow="0" w:firstColumn="0" w:lastColumn="0" w:noHBand="0" w:noVBand="0"/>
        </w:tblPrEx>
        <w:trPr>
          <w:cantSplit/>
        </w:trPr>
        <w:tc>
          <w:tcPr>
            <w:tcW w:w="675" w:type="dxa"/>
          </w:tcPr>
          <w:p w:rsidR="004805A2" w:rsidRDefault="004805A2" w:rsidP="004805A2">
            <w:pPr>
              <w:rPr>
                <w:rFonts w:ascii="Arial" w:hAnsi="Arial"/>
              </w:rPr>
            </w:pPr>
          </w:p>
        </w:tc>
        <w:tc>
          <w:tcPr>
            <w:tcW w:w="8883" w:type="dxa"/>
          </w:tcPr>
          <w:p w:rsidR="004805A2" w:rsidRDefault="004805A2" w:rsidP="004805A2">
            <w:pPr>
              <w:rPr>
                <w:rFonts w:ascii="Arial" w:hAnsi="Arial"/>
              </w:rPr>
            </w:pPr>
            <w:r>
              <w:rPr>
                <w:rFonts w:ascii="Arial" w:hAnsi="Arial"/>
              </w:rPr>
              <w:t xml:space="preserve">It is the student’s responsibility to be familiar with the course outline and </w:t>
            </w:r>
            <w:r w:rsidRPr="00F31B76">
              <w:rPr>
                <w:rFonts w:ascii="Arial" w:hAnsi="Arial"/>
                <w:i/>
              </w:rPr>
              <w:t>Office Administration – Executive Student Manual</w:t>
            </w:r>
            <w:r>
              <w:rPr>
                <w:rFonts w:ascii="Arial" w:hAnsi="Arial"/>
              </w:rPr>
              <w:t>.  These documents provide classroom policies that must be followed.</w:t>
            </w:r>
          </w:p>
          <w:p w:rsidR="004805A2" w:rsidRDefault="004805A2"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F2581C">
            <w:pPr>
              <w:rPr>
                <w:rFonts w:ascii="Arial" w:hAnsi="Arial"/>
              </w:rPr>
            </w:pPr>
          </w:p>
        </w:tc>
        <w:tc>
          <w:tcPr>
            <w:tcW w:w="8883" w:type="dxa"/>
          </w:tcPr>
          <w:p w:rsidR="00F2581C" w:rsidRDefault="00F2581C" w:rsidP="00F2581C">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F2581C" w:rsidRDefault="00F2581C" w:rsidP="00F2581C">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F2581C">
            <w:pPr>
              <w:rPr>
                <w:rFonts w:ascii="Arial" w:hAnsi="Arial"/>
              </w:rPr>
            </w:pPr>
          </w:p>
        </w:tc>
        <w:tc>
          <w:tcPr>
            <w:tcW w:w="8883" w:type="dxa"/>
          </w:tcPr>
          <w:p w:rsidR="00F2581C" w:rsidRDefault="00F2581C" w:rsidP="00F2581C">
            <w:pPr>
              <w:keepNext/>
              <w:outlineLvl w:val="2"/>
              <w:rPr>
                <w:rFonts w:ascii="Arial" w:hAnsi="Arial"/>
              </w:rPr>
            </w:pPr>
            <w:r>
              <w:rPr>
                <w:rFonts w:ascii="Arial" w:hAnsi="Arial"/>
              </w:rPr>
              <w:t>These skills include:</w:t>
            </w:r>
          </w:p>
          <w:p w:rsidR="00331967" w:rsidRDefault="00331967" w:rsidP="00F2581C">
            <w:pPr>
              <w:keepNext/>
              <w:outlineLvl w:val="2"/>
              <w:rPr>
                <w:rFonts w:ascii="Arial" w:hAnsi="Arial"/>
              </w:rPr>
            </w:pPr>
          </w:p>
          <w:p w:rsidR="00F2581C" w:rsidRDefault="00F2581C" w:rsidP="000F6099">
            <w:pPr>
              <w:pStyle w:val="ListParagraph"/>
              <w:numPr>
                <w:ilvl w:val="0"/>
                <w:numId w:val="13"/>
              </w:numPr>
              <w:ind w:left="765"/>
              <w:rPr>
                <w:rFonts w:ascii="Arial" w:hAnsi="Arial"/>
              </w:rPr>
            </w:pPr>
            <w:r>
              <w:rPr>
                <w:rFonts w:ascii="Arial" w:hAnsi="Arial"/>
              </w:rPr>
              <w:t>arriving and leaving class on time</w:t>
            </w:r>
          </w:p>
          <w:p w:rsidR="00F2581C" w:rsidRDefault="00F2581C" w:rsidP="000F6099">
            <w:pPr>
              <w:pStyle w:val="ListParagraph"/>
              <w:numPr>
                <w:ilvl w:val="0"/>
                <w:numId w:val="13"/>
              </w:numPr>
              <w:ind w:left="765"/>
              <w:rPr>
                <w:rFonts w:ascii="Arial" w:hAnsi="Arial"/>
              </w:rPr>
            </w:pPr>
            <w:r>
              <w:rPr>
                <w:rFonts w:ascii="Arial" w:hAnsi="Arial"/>
              </w:rPr>
              <w:t xml:space="preserve">calling in/e-mailing when not in attendance </w:t>
            </w:r>
          </w:p>
          <w:p w:rsidR="00F2581C" w:rsidRDefault="00F2581C" w:rsidP="000F6099">
            <w:pPr>
              <w:pStyle w:val="ListParagraph"/>
              <w:numPr>
                <w:ilvl w:val="0"/>
                <w:numId w:val="13"/>
              </w:numPr>
              <w:ind w:left="765"/>
              <w:rPr>
                <w:rFonts w:ascii="Arial" w:hAnsi="Arial"/>
              </w:rPr>
            </w:pPr>
            <w:r>
              <w:rPr>
                <w:rFonts w:ascii="Arial" w:hAnsi="Arial"/>
              </w:rPr>
              <w:t>checking college e-mail twice daily as a minimum</w:t>
            </w:r>
          </w:p>
          <w:p w:rsidR="00F2581C" w:rsidRDefault="00F2581C" w:rsidP="000F6099">
            <w:pPr>
              <w:pStyle w:val="ListParagraph"/>
              <w:numPr>
                <w:ilvl w:val="0"/>
                <w:numId w:val="13"/>
              </w:numPr>
              <w:ind w:left="765"/>
              <w:rPr>
                <w:rFonts w:ascii="Arial" w:hAnsi="Arial"/>
              </w:rPr>
            </w:pPr>
            <w:r>
              <w:rPr>
                <w:rFonts w:ascii="Arial" w:hAnsi="Arial"/>
              </w:rPr>
              <w:t>following classroom rules and procedures</w:t>
            </w:r>
          </w:p>
          <w:p w:rsidR="00F2581C" w:rsidRDefault="00F2581C" w:rsidP="000F6099">
            <w:pPr>
              <w:pStyle w:val="ListParagraph"/>
              <w:numPr>
                <w:ilvl w:val="0"/>
                <w:numId w:val="13"/>
              </w:numPr>
              <w:ind w:left="765"/>
              <w:rPr>
                <w:rFonts w:ascii="Arial" w:hAnsi="Arial"/>
              </w:rPr>
            </w:pPr>
            <w:r>
              <w:rPr>
                <w:rFonts w:ascii="Arial" w:hAnsi="Arial"/>
              </w:rPr>
              <w:t xml:space="preserve">demonstrating appropriate manners and etiquette </w:t>
            </w:r>
          </w:p>
          <w:p w:rsidR="00F2581C" w:rsidRDefault="00F2581C" w:rsidP="000F6099">
            <w:pPr>
              <w:pStyle w:val="ListParagraph"/>
              <w:numPr>
                <w:ilvl w:val="0"/>
                <w:numId w:val="13"/>
              </w:numPr>
              <w:ind w:left="765"/>
              <w:rPr>
                <w:rFonts w:ascii="Arial" w:hAnsi="Arial"/>
              </w:rPr>
            </w:pPr>
            <w:r>
              <w:rPr>
                <w:rFonts w:ascii="Arial" w:hAnsi="Arial"/>
              </w:rPr>
              <w:t xml:space="preserve">listening attentively when the class is being addressed </w:t>
            </w:r>
          </w:p>
          <w:p w:rsidR="00F2581C" w:rsidRDefault="00F2581C" w:rsidP="000F6099">
            <w:pPr>
              <w:pStyle w:val="ListParagraph"/>
              <w:numPr>
                <w:ilvl w:val="0"/>
                <w:numId w:val="13"/>
              </w:numPr>
              <w:ind w:left="765"/>
              <w:rPr>
                <w:rFonts w:ascii="Arial" w:hAnsi="Arial"/>
              </w:rPr>
            </w:pPr>
            <w:r>
              <w:rPr>
                <w:rFonts w:ascii="Arial" w:hAnsi="Arial"/>
              </w:rPr>
              <w:t>demonstrating respect for others at all times</w:t>
            </w:r>
          </w:p>
          <w:p w:rsidR="00F2581C" w:rsidRDefault="00F2581C" w:rsidP="000F6099">
            <w:pPr>
              <w:pStyle w:val="ListParagraph"/>
              <w:numPr>
                <w:ilvl w:val="0"/>
                <w:numId w:val="13"/>
              </w:numPr>
              <w:ind w:left="765"/>
              <w:rPr>
                <w:rFonts w:ascii="Arial" w:hAnsi="Arial"/>
              </w:rPr>
            </w:pPr>
            <w:r>
              <w:rPr>
                <w:rFonts w:ascii="Arial" w:hAnsi="Arial"/>
              </w:rPr>
              <w:t xml:space="preserve">focusing on the work at hand </w:t>
            </w:r>
          </w:p>
          <w:p w:rsidR="00F2581C" w:rsidRDefault="00F2581C" w:rsidP="000F6099">
            <w:pPr>
              <w:pStyle w:val="ListParagraph"/>
              <w:numPr>
                <w:ilvl w:val="0"/>
                <w:numId w:val="13"/>
              </w:numPr>
              <w:ind w:left="765"/>
              <w:rPr>
                <w:rFonts w:ascii="Arial" w:hAnsi="Arial"/>
              </w:rPr>
            </w:pPr>
            <w:r>
              <w:rPr>
                <w:rFonts w:ascii="Arial" w:hAnsi="Arial"/>
              </w:rPr>
              <w:t>organizing paperwork and keeping track of deadlines</w:t>
            </w:r>
          </w:p>
          <w:p w:rsidR="00F2581C" w:rsidRDefault="00F2581C" w:rsidP="000F6099">
            <w:pPr>
              <w:pStyle w:val="ListParagraph"/>
              <w:numPr>
                <w:ilvl w:val="0"/>
                <w:numId w:val="13"/>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F2581C" w:rsidRDefault="00F2581C" w:rsidP="000F6099">
            <w:pPr>
              <w:pStyle w:val="ListParagraph"/>
              <w:numPr>
                <w:ilvl w:val="0"/>
                <w:numId w:val="13"/>
              </w:numPr>
              <w:ind w:left="765"/>
              <w:rPr>
                <w:rFonts w:ascii="Arial" w:hAnsi="Arial" w:cs="Arial"/>
              </w:rPr>
            </w:pPr>
            <w:r>
              <w:rPr>
                <w:rFonts w:ascii="Arial" w:hAnsi="Arial"/>
              </w:rPr>
              <w:t>being responsible for your own work</w:t>
            </w:r>
          </w:p>
          <w:p w:rsidR="00AD2FED" w:rsidRDefault="00AD2FED" w:rsidP="00936596">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Failure to follow program policies will be dealt with through an escalating procedure as follows:</w:t>
            </w:r>
          </w:p>
          <w:p w:rsidR="00F2581C" w:rsidRDefault="00F2581C" w:rsidP="00F2581C">
            <w:pPr>
              <w:rPr>
                <w:rFonts w:ascii="Arial" w:hAnsi="Arial"/>
              </w:rPr>
            </w:pPr>
          </w:p>
          <w:p w:rsidR="00F2581C" w:rsidRDefault="00F2581C" w:rsidP="000F6099">
            <w:pPr>
              <w:numPr>
                <w:ilvl w:val="0"/>
                <w:numId w:val="14"/>
              </w:numPr>
              <w:tabs>
                <w:tab w:val="num" w:pos="765"/>
              </w:tabs>
              <w:ind w:hanging="1035"/>
              <w:rPr>
                <w:rFonts w:ascii="Arial" w:hAnsi="Arial"/>
              </w:rPr>
            </w:pPr>
            <w:r>
              <w:rPr>
                <w:rFonts w:ascii="Arial" w:hAnsi="Arial"/>
              </w:rPr>
              <w:t>One verbal warning from professor</w:t>
            </w:r>
          </w:p>
          <w:p w:rsidR="00F2581C" w:rsidRDefault="00F2581C" w:rsidP="000F6099">
            <w:pPr>
              <w:numPr>
                <w:ilvl w:val="0"/>
                <w:numId w:val="14"/>
              </w:numPr>
              <w:tabs>
                <w:tab w:val="num" w:pos="765"/>
              </w:tabs>
              <w:ind w:hanging="1035"/>
              <w:rPr>
                <w:rFonts w:ascii="Arial" w:hAnsi="Arial"/>
              </w:rPr>
            </w:pPr>
            <w:r>
              <w:rPr>
                <w:rFonts w:ascii="Arial" w:hAnsi="Arial"/>
              </w:rPr>
              <w:t>One e-mail notification from professor</w:t>
            </w:r>
          </w:p>
          <w:p w:rsidR="00F2581C" w:rsidRDefault="00F2581C" w:rsidP="000F6099">
            <w:pPr>
              <w:numPr>
                <w:ilvl w:val="0"/>
                <w:numId w:val="14"/>
              </w:numPr>
              <w:tabs>
                <w:tab w:val="num" w:pos="765"/>
              </w:tabs>
              <w:ind w:hanging="1035"/>
              <w:rPr>
                <w:rFonts w:ascii="Arial" w:hAnsi="Arial"/>
              </w:rPr>
            </w:pPr>
            <w:r>
              <w:rPr>
                <w:rFonts w:ascii="Arial" w:hAnsi="Arial"/>
              </w:rPr>
              <w:t>Removal from the classroom and meeting with professor</w:t>
            </w:r>
          </w:p>
          <w:p w:rsidR="00F2581C" w:rsidRDefault="00F2581C" w:rsidP="000F6099">
            <w:pPr>
              <w:numPr>
                <w:ilvl w:val="0"/>
                <w:numId w:val="14"/>
              </w:numPr>
              <w:tabs>
                <w:tab w:val="num" w:pos="765"/>
              </w:tabs>
              <w:ind w:left="765"/>
              <w:rPr>
                <w:rFonts w:ascii="Arial" w:hAnsi="Arial"/>
              </w:rPr>
            </w:pPr>
            <w:r>
              <w:rPr>
                <w:rFonts w:ascii="Arial" w:hAnsi="Arial"/>
              </w:rPr>
              <w:t xml:space="preserve">Meeting with the </w:t>
            </w:r>
            <w:r w:rsidR="00936596">
              <w:rPr>
                <w:rFonts w:ascii="Arial" w:hAnsi="Arial"/>
              </w:rPr>
              <w:t>dean</w:t>
            </w:r>
            <w:r>
              <w:rPr>
                <w:rFonts w:ascii="Arial" w:hAnsi="Arial"/>
              </w:rPr>
              <w:t xml:space="preserve"> which may result in suspension or expulsion from the course/program</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F2581C" w:rsidRDefault="00F2581C" w:rsidP="004805A2">
            <w:pPr>
              <w:rPr>
                <w:rFonts w:ascii="Arial" w:hAnsi="Arial"/>
              </w:rPr>
            </w:pPr>
          </w:p>
        </w:tc>
      </w:tr>
      <w:tr w:rsidR="00FA30E5" w:rsidTr="00083F2E">
        <w:tblPrEx>
          <w:tblLook w:val="0000" w:firstRow="0" w:lastRow="0" w:firstColumn="0" w:lastColumn="0" w:noHBand="0" w:noVBand="0"/>
        </w:tblPrEx>
        <w:trPr>
          <w:cantSplit/>
        </w:trPr>
        <w:tc>
          <w:tcPr>
            <w:tcW w:w="675" w:type="dxa"/>
          </w:tcPr>
          <w:p w:rsidR="00FA30E5" w:rsidRDefault="00FA30E5" w:rsidP="00FA30E5">
            <w:pPr>
              <w:rPr>
                <w:rFonts w:ascii="Arial" w:hAnsi="Arial"/>
              </w:rPr>
            </w:pPr>
          </w:p>
        </w:tc>
        <w:tc>
          <w:tcPr>
            <w:tcW w:w="8883" w:type="dxa"/>
          </w:tcPr>
          <w:p w:rsidR="00FA30E5" w:rsidRDefault="00FA30E5" w:rsidP="00FA30E5">
            <w:pPr>
              <w:rPr>
                <w:rFonts w:ascii="Arial" w:hAnsi="Arial"/>
              </w:rPr>
            </w:pPr>
            <w:r>
              <w:rPr>
                <w:rFonts w:ascii="Arial" w:hAnsi="Arial"/>
              </w:rPr>
              <w:t xml:space="preserve">Keyboarding proficiency is an integral component of the Office Administration – Executive program.  </w:t>
            </w:r>
            <w:r w:rsidRPr="00E076D8">
              <w:rPr>
                <w:rFonts w:ascii="Arial" w:hAnsi="Arial"/>
              </w:rPr>
              <w:t>Students who are unable to keyboard with touch t</w:t>
            </w:r>
            <w:r>
              <w:rPr>
                <w:rFonts w:ascii="Arial" w:hAnsi="Arial"/>
              </w:rPr>
              <w:t xml:space="preserve">ype techniques should be </w:t>
            </w:r>
            <w:proofErr w:type="spellStart"/>
            <w:r>
              <w:rPr>
                <w:rFonts w:ascii="Arial" w:hAnsi="Arial"/>
              </w:rPr>
              <w:t>practis</w:t>
            </w:r>
            <w:r w:rsidRPr="00E076D8">
              <w:rPr>
                <w:rFonts w:ascii="Arial" w:hAnsi="Arial"/>
              </w:rPr>
              <w:t>ing</w:t>
            </w:r>
            <w:proofErr w:type="spellEnd"/>
            <w:r w:rsidRPr="00E076D8">
              <w:rPr>
                <w:rFonts w:ascii="Arial" w:hAnsi="Arial"/>
              </w:rPr>
              <w:t xml:space="preserve"> their skills on a daily basis.   </w:t>
            </w:r>
            <w:r w:rsidRPr="00E076D8">
              <w:rPr>
                <w:rFonts w:ascii="Arial" w:hAnsi="Arial"/>
                <w:i/>
              </w:rPr>
              <w:t>All the Right Type</w:t>
            </w:r>
            <w:r w:rsidRPr="00E076D8">
              <w:rPr>
                <w:rFonts w:ascii="Arial" w:hAnsi="Arial"/>
              </w:rPr>
              <w:t xml:space="preserve"> typing tutor software is located in the E-wing computer labs and in the Learning Centre.  Visit </w:t>
            </w:r>
            <w:hyperlink r:id="rId9" w:history="1">
              <w:r w:rsidRPr="00E076D8">
                <w:rPr>
                  <w:rStyle w:val="Hyperlink"/>
                  <w:rFonts w:ascii="Arial" w:hAnsi="Arial"/>
                </w:rPr>
                <w:t>http://www.ingenuityworks.com/</w:t>
              </w:r>
            </w:hyperlink>
            <w:r w:rsidRPr="00E076D8">
              <w:rPr>
                <w:rFonts w:ascii="Arial" w:hAnsi="Arial"/>
              </w:rPr>
              <w:t xml:space="preserve"> for more information on purchasing All the Right Type for home use.</w:t>
            </w:r>
          </w:p>
          <w:p w:rsidR="00FA30E5" w:rsidRDefault="00FA30E5" w:rsidP="00FA30E5">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F2581C" w:rsidRDefault="00F2581C" w:rsidP="004805A2">
            <w:pPr>
              <w:rPr>
                <w:rFonts w:ascii="Arial" w:hAnsi="Arial"/>
              </w:rPr>
            </w:pPr>
          </w:p>
        </w:tc>
      </w:tr>
      <w:tr w:rsidR="00FA30E5" w:rsidTr="00083F2E">
        <w:tblPrEx>
          <w:tblLook w:val="0000" w:firstRow="0" w:lastRow="0" w:firstColumn="0" w:lastColumn="0" w:noHBand="0" w:noVBand="0"/>
        </w:tblPrEx>
        <w:trPr>
          <w:cantSplit/>
        </w:trPr>
        <w:tc>
          <w:tcPr>
            <w:tcW w:w="675" w:type="dxa"/>
          </w:tcPr>
          <w:p w:rsidR="00FA30E5" w:rsidRDefault="00FA30E5" w:rsidP="00FA30E5">
            <w:pPr>
              <w:rPr>
                <w:rFonts w:ascii="Arial" w:hAnsi="Arial"/>
              </w:rPr>
            </w:pPr>
          </w:p>
        </w:tc>
        <w:tc>
          <w:tcPr>
            <w:tcW w:w="8883" w:type="dxa"/>
          </w:tcPr>
          <w:p w:rsidR="00FA30E5" w:rsidRDefault="00FA30E5" w:rsidP="00FA30E5">
            <w:pPr>
              <w:rPr>
                <w:rFonts w:ascii="Arial" w:hAnsi="Arial"/>
              </w:rPr>
            </w:pPr>
            <w:r>
              <w:rPr>
                <w:rFonts w:ascii="Arial" w:hAnsi="Arial"/>
              </w:rPr>
              <w:t>It is expected that 100 percent of classroom work be completed.  All work must be labeled with the student’s name and the project information on each page.  The college network drive (S:\</w:t>
            </w:r>
            <w:proofErr w:type="spellStart"/>
            <w:r>
              <w:rPr>
                <w:rFonts w:ascii="Arial" w:hAnsi="Arial"/>
              </w:rPr>
              <w:t>MyDocuments</w:t>
            </w:r>
            <w:proofErr w:type="spellEnd"/>
            <w:r>
              <w:rPr>
                <w:rFonts w:ascii="Arial" w:hAnsi="Arial"/>
              </w:rPr>
              <w:t>) should be used as the primary workspace.  Students are responsible for maintaining back-ups of all completed files using eith</w:t>
            </w:r>
            <w:r w:rsidR="00E82045">
              <w:rPr>
                <w:rFonts w:ascii="Arial" w:hAnsi="Arial"/>
              </w:rPr>
              <w:t>er a memory stick (USB) or CD.</w:t>
            </w:r>
          </w:p>
          <w:p w:rsidR="00FA30E5" w:rsidRDefault="00FA30E5" w:rsidP="00FA30E5">
            <w:pPr>
              <w:rPr>
                <w:rFonts w:ascii="Arial" w:hAnsi="Arial"/>
              </w:rPr>
            </w:pPr>
          </w:p>
        </w:tc>
      </w:tr>
      <w:tr w:rsidR="00FA30E5" w:rsidTr="00083F2E">
        <w:tblPrEx>
          <w:tblLook w:val="0000" w:firstRow="0" w:lastRow="0" w:firstColumn="0" w:lastColumn="0" w:noHBand="0" w:noVBand="0"/>
        </w:tblPrEx>
        <w:trPr>
          <w:cantSplit/>
        </w:trPr>
        <w:tc>
          <w:tcPr>
            <w:tcW w:w="675" w:type="dxa"/>
          </w:tcPr>
          <w:p w:rsidR="00FA30E5" w:rsidRDefault="00FA30E5" w:rsidP="004805A2">
            <w:pPr>
              <w:rPr>
                <w:rFonts w:ascii="Arial" w:hAnsi="Arial"/>
              </w:rPr>
            </w:pPr>
          </w:p>
        </w:tc>
        <w:tc>
          <w:tcPr>
            <w:tcW w:w="8883" w:type="dxa"/>
          </w:tcPr>
          <w:p w:rsidR="00FA30E5" w:rsidRDefault="00FA30E5" w:rsidP="00F2581C">
            <w:pPr>
              <w:rPr>
                <w:rFonts w:ascii="Arial" w:hAnsi="Arial"/>
              </w:rPr>
            </w:pPr>
            <w:r>
              <w:rPr>
                <w:rFonts w:ascii="Arial" w:hAnsi="Arial"/>
              </w:rPr>
              <w:t xml:space="preserve">All requested assignments </w:t>
            </w:r>
            <w:r w:rsidR="00FA6FD9">
              <w:rPr>
                <w:rFonts w:ascii="Arial" w:hAnsi="Arial"/>
              </w:rPr>
              <w:t>must be submitted in a labeled folder complete with a plastic USB/CD pocket.  All work must be labeled with the student’s name and the project information on each page.</w:t>
            </w:r>
          </w:p>
          <w:p w:rsidR="00FA6FD9" w:rsidRDefault="00FA6FD9" w:rsidP="00F2581C">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F2581C">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4805A2">
            <w:pPr>
              <w:rPr>
                <w:rFonts w:ascii="Arial" w:hAnsi="Arial"/>
              </w:rPr>
            </w:pPr>
            <w:r>
              <w:rPr>
                <w:rFonts w:ascii="Arial" w:hAnsi="Arial"/>
              </w:rPr>
              <w:t>Students are expected to check college e-mail twice daily as a minimum to ensure timely communication of course information.</w:t>
            </w:r>
          </w:p>
          <w:p w:rsidR="00F2581C" w:rsidRDefault="00F2581C" w:rsidP="004805A2">
            <w:pPr>
              <w:rPr>
                <w:rFonts w:ascii="Arial" w:hAnsi="Arial"/>
              </w:rPr>
            </w:pPr>
          </w:p>
        </w:tc>
      </w:tr>
      <w:tr w:rsidR="00F2581C" w:rsidTr="00083F2E">
        <w:tblPrEx>
          <w:tblLook w:val="0000" w:firstRow="0" w:lastRow="0" w:firstColumn="0" w:lastColumn="0" w:noHBand="0" w:noVBand="0"/>
        </w:tblPrEx>
        <w:trPr>
          <w:cantSplit/>
        </w:trPr>
        <w:tc>
          <w:tcPr>
            <w:tcW w:w="675" w:type="dxa"/>
          </w:tcPr>
          <w:p w:rsidR="00F2581C" w:rsidRDefault="00F2581C" w:rsidP="004805A2">
            <w:pPr>
              <w:rPr>
                <w:rFonts w:ascii="Arial" w:hAnsi="Arial"/>
              </w:rPr>
            </w:pPr>
          </w:p>
        </w:tc>
        <w:tc>
          <w:tcPr>
            <w:tcW w:w="8883" w:type="dxa"/>
          </w:tcPr>
          <w:p w:rsidR="00F2581C" w:rsidRDefault="00F2581C" w:rsidP="004805A2">
            <w:pPr>
              <w:rPr>
                <w:rFonts w:ascii="Arial" w:hAnsi="Arial"/>
              </w:rPr>
            </w:pPr>
            <w:r>
              <w:rPr>
                <w:rFonts w:ascii="Arial" w:hAnsi="Arial"/>
              </w:rPr>
              <w:t>Producing accurate work is fundamental to this course.  Marks will be deducted for all proofreading, grammar, and spelling errors.  Refer to the attached departmental grading scheme.</w:t>
            </w:r>
          </w:p>
          <w:p w:rsidR="00F2581C" w:rsidRDefault="00F2581C" w:rsidP="006B74C0">
            <w:pPr>
              <w:rPr>
                <w:rFonts w:ascii="Arial" w:hAnsi="Arial"/>
              </w:rPr>
            </w:pPr>
          </w:p>
        </w:tc>
      </w:tr>
      <w:tr w:rsidR="00936596" w:rsidRPr="00162596" w:rsidTr="00083F2E">
        <w:tblPrEx>
          <w:tblLook w:val="0000" w:firstRow="0" w:lastRow="0" w:firstColumn="0" w:lastColumn="0" w:noHBand="0" w:noVBand="0"/>
        </w:tblPrEx>
        <w:trPr>
          <w:cantSplit/>
        </w:trPr>
        <w:tc>
          <w:tcPr>
            <w:tcW w:w="675" w:type="dxa"/>
          </w:tcPr>
          <w:p w:rsidR="00936596" w:rsidRPr="00162596" w:rsidRDefault="00936596" w:rsidP="00012791">
            <w:pPr>
              <w:rPr>
                <w:rFonts w:ascii="Arial" w:hAnsi="Arial"/>
                <w:b/>
              </w:rPr>
            </w:pPr>
            <w:r w:rsidRPr="00162596">
              <w:rPr>
                <w:rFonts w:ascii="Arial" w:hAnsi="Arial"/>
                <w:b/>
              </w:rPr>
              <w:t>VII.</w:t>
            </w:r>
          </w:p>
        </w:tc>
        <w:tc>
          <w:tcPr>
            <w:tcW w:w="8883" w:type="dxa"/>
          </w:tcPr>
          <w:p w:rsidR="00936596" w:rsidRPr="00162596" w:rsidRDefault="00936596" w:rsidP="00012791">
            <w:pPr>
              <w:rPr>
                <w:rFonts w:ascii="Arial" w:hAnsi="Arial"/>
                <w:b/>
              </w:rPr>
            </w:pPr>
            <w:r w:rsidRPr="00162596">
              <w:rPr>
                <w:rFonts w:ascii="Arial" w:hAnsi="Arial"/>
                <w:b/>
              </w:rPr>
              <w:t>COURSE OUTLINE ADDENDUM:</w:t>
            </w:r>
          </w:p>
          <w:p w:rsidR="00936596" w:rsidRPr="00162596" w:rsidRDefault="00936596" w:rsidP="00012791">
            <w:pPr>
              <w:rPr>
                <w:rFonts w:ascii="Arial" w:hAnsi="Arial"/>
                <w:b/>
              </w:rPr>
            </w:pPr>
          </w:p>
        </w:tc>
      </w:tr>
      <w:tr w:rsidR="00F17778" w:rsidRPr="00162596" w:rsidTr="00083F2E">
        <w:tblPrEx>
          <w:tblLook w:val="0000" w:firstRow="0" w:lastRow="0" w:firstColumn="0" w:lastColumn="0" w:noHBand="0" w:noVBand="0"/>
        </w:tblPrEx>
        <w:trPr>
          <w:cantSplit/>
        </w:trPr>
        <w:tc>
          <w:tcPr>
            <w:tcW w:w="675" w:type="dxa"/>
          </w:tcPr>
          <w:p w:rsidR="00F17778" w:rsidRPr="00162596" w:rsidRDefault="00F17778" w:rsidP="00012791">
            <w:pPr>
              <w:rPr>
                <w:rFonts w:ascii="Arial" w:hAnsi="Arial"/>
                <w:b/>
              </w:rPr>
            </w:pPr>
          </w:p>
        </w:tc>
        <w:tc>
          <w:tcPr>
            <w:tcW w:w="8883" w:type="dxa"/>
          </w:tcPr>
          <w:p w:rsidR="00F17778" w:rsidRPr="00162596" w:rsidRDefault="00F17778" w:rsidP="00012791">
            <w:pPr>
              <w:rPr>
                <w:rFonts w:ascii="Arial" w:hAnsi="Arial"/>
                <w:b/>
              </w:rPr>
            </w:pPr>
            <w:r>
              <w:rPr>
                <w:rFonts w:ascii="Arial" w:hAnsi="Arial"/>
              </w:rPr>
              <w:t>The provisions contained in the addendum located on the portal form part of this course outline.</w:t>
            </w:r>
          </w:p>
        </w:tc>
      </w:tr>
    </w:tbl>
    <w:p w:rsidR="004805A2" w:rsidRDefault="004805A2" w:rsidP="000F6099">
      <w:pPr>
        <w:pStyle w:val="Title"/>
        <w:jc w:val="left"/>
        <w:rPr>
          <w:sz w:val="20"/>
        </w:rPr>
        <w:sectPr w:rsidR="004805A2" w:rsidSect="00F57461">
          <w:headerReference w:type="default" r:id="rId10"/>
          <w:pgSz w:w="12240" w:h="15840"/>
          <w:pgMar w:top="1440" w:right="1440" w:bottom="1152" w:left="1440" w:header="706" w:footer="706" w:gutter="0"/>
          <w:pgNumType w:start="0"/>
          <w:cols w:space="720"/>
          <w:titlePg/>
          <w:docGrid w:linePitch="326"/>
        </w:sectPr>
      </w:pPr>
    </w:p>
    <w:p w:rsidR="004805A2" w:rsidRDefault="004805A2" w:rsidP="004805A2">
      <w:pPr>
        <w:pStyle w:val="Title"/>
        <w:rPr>
          <w:sz w:val="20"/>
        </w:rPr>
      </w:pPr>
      <w:r>
        <w:rPr>
          <w:sz w:val="20"/>
        </w:rPr>
        <w:lastRenderedPageBreak/>
        <w:t>OFFICE ADMINISTRATION DETAILED GRADING SHEET – 201</w:t>
      </w:r>
      <w:r w:rsidR="00F57461">
        <w:rPr>
          <w:sz w:val="20"/>
        </w:rPr>
        <w:t>5</w:t>
      </w:r>
      <w:r w:rsidR="000F6099">
        <w:rPr>
          <w:sz w:val="20"/>
        </w:rPr>
        <w:t>/201</w:t>
      </w:r>
      <w:r w:rsidR="00F57461">
        <w:rPr>
          <w:sz w:val="20"/>
        </w:rPr>
        <w:t>6</w:t>
      </w:r>
    </w:p>
    <w:p w:rsidR="004805A2" w:rsidRPr="003A1DA0" w:rsidRDefault="004805A2" w:rsidP="004805A2">
      <w:pPr>
        <w:rPr>
          <w:rFonts w:ascii="Arial" w:hAnsi="Arial" w:cs="Arial"/>
          <w:sz w:val="18"/>
          <w:szCs w:val="18"/>
          <w:lang w:val="en-CA"/>
        </w:rPr>
      </w:pPr>
    </w:p>
    <w:tbl>
      <w:tblPr>
        <w:tblW w:w="10620" w:type="dxa"/>
        <w:tblInd w:w="-600" w:type="dxa"/>
        <w:tblLayout w:type="fixed"/>
        <w:tblCellMar>
          <w:left w:w="120" w:type="dxa"/>
          <w:right w:w="120" w:type="dxa"/>
        </w:tblCellMar>
        <w:tblLook w:val="0000" w:firstRow="0" w:lastRow="0" w:firstColumn="0" w:lastColumn="0" w:noHBand="0" w:noVBand="0"/>
      </w:tblPr>
      <w:tblGrid>
        <w:gridCol w:w="9180"/>
        <w:gridCol w:w="1440"/>
      </w:tblGrid>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ABBREVIATIONS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Failure to abbreviate properly, e.g. Ontario/ON, Street/St.</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APPEARANCE</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Improperly assembled documentation, e.g. pages out of order, pages upside down</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CAPITALIZATION</w:t>
            </w:r>
          </w:p>
        </w:tc>
      </w:tr>
      <w:tr w:rsidR="004805A2" w:rsidTr="00150268">
        <w:trPr>
          <w:cantSplit/>
          <w:trHeight w:val="837"/>
        </w:trPr>
        <w:tc>
          <w:tcPr>
            <w:tcW w:w="9180" w:type="dxa"/>
            <w:tcBorders>
              <w:top w:val="double" w:sz="6" w:space="0" w:color="auto"/>
              <w:left w:val="single" w:sz="6" w:space="0" w:color="auto"/>
              <w:bottom w:val="nil"/>
              <w:right w:val="nil"/>
            </w:tcBorders>
            <w:shd w:val="clear" w:color="auto" w:fill="FFFFFF"/>
          </w:tcPr>
          <w:p w:rsidR="004805A2" w:rsidRPr="00DD0A0A" w:rsidRDefault="004805A2" w:rsidP="000F6099">
            <w:pPr>
              <w:numPr>
                <w:ilvl w:val="0"/>
                <w:numId w:val="9"/>
              </w:numPr>
              <w:spacing w:after="120"/>
              <w:rPr>
                <w:rFonts w:ascii="Arial" w:hAnsi="Arial" w:cs="Arial"/>
                <w:sz w:val="20"/>
                <w:szCs w:val="16"/>
                <w:lang w:val="en-CA"/>
              </w:rPr>
            </w:pPr>
            <w:r>
              <w:rPr>
                <w:rFonts w:ascii="Arial" w:hAnsi="Arial" w:cs="Arial"/>
                <w:sz w:val="20"/>
                <w:szCs w:val="16"/>
                <w:lang w:val="en-CA"/>
              </w:rPr>
              <w:t>Failure to capitalize less obvious words, e.g. the Great Depression</w:t>
            </w:r>
          </w:p>
          <w:p w:rsidR="004805A2" w:rsidRDefault="004805A2" w:rsidP="000F6099">
            <w:pPr>
              <w:numPr>
                <w:ilvl w:val="0"/>
                <w:numId w:val="9"/>
              </w:numPr>
              <w:rPr>
                <w:sz w:val="20"/>
              </w:rPr>
            </w:pPr>
            <w:r>
              <w:rPr>
                <w:rFonts w:ascii="Arial" w:hAnsi="Arial" w:cs="Arial"/>
                <w:sz w:val="20"/>
                <w:szCs w:val="16"/>
                <w:lang w:val="en-CA"/>
              </w:rPr>
              <w:t>Failure to capitalize the first word in a sentence or obvious proper nouns, e.g. Wawa, Robert Kline</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120"/>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vAlign w:val="center"/>
          </w:tcPr>
          <w:p w:rsidR="004805A2" w:rsidRDefault="004805A2" w:rsidP="004805A2">
            <w:pPr>
              <w:rPr>
                <w:sz w:val="20"/>
              </w:rPr>
            </w:pPr>
            <w:r>
              <w:rPr>
                <w:rFonts w:ascii="Arial" w:hAnsi="Arial" w:cs="Arial"/>
                <w:b/>
                <w:bCs/>
                <w:sz w:val="20"/>
                <w:szCs w:val="16"/>
                <w:lang w:val="en-CA"/>
              </w:rPr>
              <w:t>COMPOUND WORDS</w:t>
            </w:r>
            <w:r>
              <w:rPr>
                <w:rFonts w:ascii="Arial" w:hAnsi="Arial" w:cs="Arial"/>
                <w:sz w:val="20"/>
                <w:szCs w:val="16"/>
                <w:lang w:val="en-CA"/>
              </w:rPr>
              <w:t xml:space="preserve"> (use the program-approved dictionary to verify spelling)</w:t>
            </w:r>
          </w:p>
        </w:tc>
      </w:tr>
      <w:tr w:rsidR="004805A2" w:rsidTr="00150268">
        <w:trPr>
          <w:cantSplit/>
          <w:trHeight w:val="1647"/>
        </w:trPr>
        <w:tc>
          <w:tcPr>
            <w:tcW w:w="9180" w:type="dxa"/>
            <w:tcBorders>
              <w:top w:val="double" w:sz="6" w:space="0" w:color="auto"/>
              <w:left w:val="single" w:sz="6" w:space="0" w:color="auto"/>
              <w:bottom w:val="double" w:sz="6" w:space="0" w:color="auto"/>
              <w:right w:val="nil"/>
            </w:tcBorders>
            <w:shd w:val="clear" w:color="auto" w:fill="FFFFFF"/>
          </w:tcPr>
          <w:p w:rsidR="004805A2" w:rsidRPr="00AA0299" w:rsidRDefault="004805A2" w:rsidP="000F6099">
            <w:pPr>
              <w:numPr>
                <w:ilvl w:val="0"/>
                <w:numId w:val="8"/>
              </w:numPr>
              <w:spacing w:after="120"/>
              <w:rPr>
                <w:sz w:val="20"/>
              </w:rPr>
            </w:pPr>
            <w:r w:rsidRPr="00AA0299">
              <w:rPr>
                <w:rFonts w:ascii="Arial" w:hAnsi="Arial" w:cs="Arial"/>
                <w:sz w:val="20"/>
                <w:szCs w:val="16"/>
                <w:lang w:val="en-CA"/>
              </w:rPr>
              <w:t>Incorrectly formed compound nouns/</w:t>
            </w:r>
            <w:r w:rsidRPr="001B23FF">
              <w:rPr>
                <w:rFonts w:ascii="Arial" w:hAnsi="Arial" w:cs="Arial"/>
                <w:sz w:val="20"/>
                <w:szCs w:val="16"/>
                <w:lang w:val="en-CA"/>
              </w:rPr>
              <w:t>verbs that follow</w:t>
            </w:r>
            <w:r w:rsidRPr="00AA0299">
              <w:rPr>
                <w:rFonts w:ascii="Arial" w:hAnsi="Arial" w:cs="Arial"/>
                <w:sz w:val="20"/>
                <w:szCs w:val="16"/>
                <w:lang w:val="en-CA"/>
              </w:rPr>
              <w:t xml:space="preserve"> no regular pattern, e.g. courtyard, court order, layoff, to lay off, court-martialled, over-prescribe)</w:t>
            </w:r>
          </w:p>
          <w:p w:rsidR="004805A2" w:rsidRPr="00AA0299" w:rsidRDefault="004805A2" w:rsidP="000F6099">
            <w:pPr>
              <w:numPr>
                <w:ilvl w:val="0"/>
                <w:numId w:val="8"/>
              </w:numPr>
              <w:spacing w:after="120"/>
              <w:rPr>
                <w:sz w:val="20"/>
              </w:rPr>
            </w:pPr>
            <w:r>
              <w:rPr>
                <w:rFonts w:ascii="Arial" w:hAnsi="Arial" w:cs="Arial"/>
                <w:sz w:val="20"/>
                <w:szCs w:val="16"/>
                <w:lang w:val="en-CA"/>
              </w:rPr>
              <w:t>Incorrectly formed words that can be written as one or two words, e.g.</w:t>
            </w:r>
            <w:r w:rsidRPr="00AA0299">
              <w:rPr>
                <w:rFonts w:ascii="Arial" w:hAnsi="Arial" w:cs="Arial"/>
                <w:sz w:val="20"/>
                <w:szCs w:val="16"/>
                <w:lang w:val="en-CA"/>
              </w:rPr>
              <w:t xml:space="preserve"> anyone/</w:t>
            </w:r>
            <w:proofErr w:type="spellStart"/>
            <w:r w:rsidRPr="00AA0299">
              <w:rPr>
                <w:rFonts w:ascii="Arial" w:hAnsi="Arial" w:cs="Arial"/>
                <w:sz w:val="20"/>
                <w:szCs w:val="16"/>
                <w:lang w:val="en-CA"/>
              </w:rPr>
              <w:t xml:space="preserve">any </w:t>
            </w:r>
            <w:r>
              <w:rPr>
                <w:rFonts w:ascii="Arial" w:hAnsi="Arial" w:cs="Arial"/>
                <w:sz w:val="20"/>
                <w:szCs w:val="16"/>
                <w:lang w:val="en-CA"/>
              </w:rPr>
              <w:t>o</w:t>
            </w:r>
            <w:r w:rsidRPr="00AA0299">
              <w:rPr>
                <w:rFonts w:ascii="Arial" w:hAnsi="Arial" w:cs="Arial"/>
                <w:sz w:val="20"/>
                <w:szCs w:val="16"/>
                <w:lang w:val="en-CA"/>
              </w:rPr>
              <w:t>ne</w:t>
            </w:r>
            <w:proofErr w:type="spellEnd"/>
            <w:r w:rsidRPr="00AA0299">
              <w:rPr>
                <w:rFonts w:ascii="Arial" w:hAnsi="Arial" w:cs="Arial"/>
                <w:sz w:val="20"/>
                <w:szCs w:val="16"/>
                <w:lang w:val="en-CA"/>
              </w:rPr>
              <w:t xml:space="preserve">, </w:t>
            </w:r>
            <w:r>
              <w:rPr>
                <w:rFonts w:ascii="Arial" w:hAnsi="Arial" w:cs="Arial"/>
                <w:sz w:val="20"/>
                <w:szCs w:val="16"/>
                <w:lang w:val="en-CA"/>
              </w:rPr>
              <w:t>a</w:t>
            </w:r>
            <w:r w:rsidRPr="00AA0299">
              <w:rPr>
                <w:rFonts w:ascii="Arial" w:hAnsi="Arial" w:cs="Arial"/>
                <w:sz w:val="20"/>
                <w:szCs w:val="16"/>
                <w:lang w:val="en-CA"/>
              </w:rPr>
              <w:t>while/a while, already/</w:t>
            </w:r>
            <w:proofErr w:type="spellStart"/>
            <w:r w:rsidRPr="00AA0299">
              <w:rPr>
                <w:rFonts w:ascii="Arial" w:hAnsi="Arial" w:cs="Arial"/>
                <w:sz w:val="20"/>
                <w:szCs w:val="16"/>
                <w:lang w:val="en-CA"/>
              </w:rPr>
              <w:t>all ready</w:t>
            </w:r>
            <w:proofErr w:type="spellEnd"/>
            <w:r>
              <w:rPr>
                <w:rFonts w:ascii="Arial" w:hAnsi="Arial" w:cs="Arial"/>
                <w:sz w:val="20"/>
                <w:szCs w:val="16"/>
                <w:lang w:val="en-CA"/>
              </w:rPr>
              <w:t>)</w:t>
            </w:r>
          </w:p>
          <w:p w:rsidR="004805A2" w:rsidRPr="00AA0299" w:rsidRDefault="004805A2" w:rsidP="000F6099">
            <w:pPr>
              <w:numPr>
                <w:ilvl w:val="0"/>
                <w:numId w:val="8"/>
              </w:numPr>
              <w:rPr>
                <w:sz w:val="20"/>
              </w:rPr>
            </w:pPr>
            <w:r w:rsidRPr="00AA0299">
              <w:rPr>
                <w:rFonts w:ascii="Arial" w:hAnsi="Arial" w:cs="Arial"/>
                <w:sz w:val="20"/>
                <w:szCs w:val="16"/>
                <w:lang w:val="en-CA"/>
              </w:rPr>
              <w:t>Incorrectly formed compound adjectives/</w:t>
            </w:r>
            <w:r w:rsidRPr="001B23FF">
              <w:rPr>
                <w:rFonts w:ascii="Arial" w:hAnsi="Arial" w:cs="Arial"/>
                <w:sz w:val="20"/>
                <w:szCs w:val="16"/>
                <w:lang w:val="en-CA"/>
              </w:rPr>
              <w:t>adverbs, e.g. an</w:t>
            </w:r>
            <w:r>
              <w:rPr>
                <w:rFonts w:ascii="Arial" w:hAnsi="Arial" w:cs="Arial"/>
                <w:sz w:val="20"/>
                <w:szCs w:val="16"/>
                <w:lang w:val="en-CA"/>
              </w:rPr>
              <w:t xml:space="preserve"> actor who is well known</w:t>
            </w:r>
            <w:r w:rsidRPr="00AA0299">
              <w:rPr>
                <w:rFonts w:ascii="Arial" w:hAnsi="Arial" w:cs="Arial"/>
                <w:sz w:val="20"/>
                <w:szCs w:val="16"/>
                <w:lang w:val="en-CA"/>
              </w:rPr>
              <w:t>/a well-known actor, part-time worker, go partway)</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-2</w:t>
            </w:r>
          </w:p>
          <w:p w:rsidR="004805A2" w:rsidRDefault="004805A2" w:rsidP="004805A2">
            <w:pPr>
              <w:jc w:val="center"/>
              <w:rPr>
                <w:rFonts w:ascii="Arial" w:hAnsi="Arial" w:cs="Arial"/>
                <w:sz w:val="20"/>
                <w:szCs w:val="16"/>
                <w:lang w:val="en-CA"/>
              </w:rPr>
            </w:pPr>
          </w:p>
          <w:p w:rsidR="004805A2" w:rsidRPr="00AA0299" w:rsidRDefault="004805A2" w:rsidP="004805A2">
            <w:pPr>
              <w:jc w:val="center"/>
              <w:rPr>
                <w:rFonts w:ascii="Arial" w:hAnsi="Arial" w:cs="Arial"/>
                <w:sz w:val="20"/>
                <w:szCs w:val="16"/>
                <w:lang w:val="en-CA"/>
              </w:rPr>
            </w:pPr>
            <w:r>
              <w:rPr>
                <w:rFonts w:ascii="Arial" w:hAnsi="Arial" w:cs="Arial"/>
                <w:sz w:val="20"/>
                <w:szCs w:val="16"/>
                <w:lang w:val="en-CA"/>
              </w:rPr>
              <w:t>-1/2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ENVELOPES</w:t>
            </w:r>
          </w:p>
        </w:tc>
      </w:tr>
      <w:tr w:rsidR="004805A2" w:rsidTr="004805A2">
        <w:trPr>
          <w:cantSplit/>
          <w:trHeight w:val="675"/>
        </w:trPr>
        <w:tc>
          <w:tcPr>
            <w:tcW w:w="9180" w:type="dxa"/>
            <w:tcBorders>
              <w:top w:val="double" w:sz="6" w:space="0" w:color="auto"/>
              <w:left w:val="single" w:sz="6" w:space="0" w:color="auto"/>
              <w:bottom w:val="nil"/>
              <w:right w:val="nil"/>
            </w:tcBorders>
            <w:shd w:val="clear" w:color="auto" w:fill="FFFFFF"/>
          </w:tcPr>
          <w:p w:rsidR="004805A2" w:rsidRDefault="004805A2" w:rsidP="000F6099">
            <w:pPr>
              <w:numPr>
                <w:ilvl w:val="0"/>
                <w:numId w:val="7"/>
              </w:numPr>
              <w:spacing w:after="120"/>
              <w:rPr>
                <w:rFonts w:ascii="Arial" w:hAnsi="Arial" w:cs="Arial"/>
                <w:sz w:val="20"/>
                <w:szCs w:val="16"/>
                <w:lang w:val="en-CA"/>
              </w:rPr>
            </w:pPr>
            <w:r>
              <w:rPr>
                <w:rFonts w:ascii="Arial" w:hAnsi="Arial" w:cs="Arial"/>
                <w:sz w:val="20"/>
                <w:szCs w:val="16"/>
                <w:lang w:val="en-CA"/>
              </w:rPr>
              <w:t>Improper use of case/Forgetting to use street abbreviations/Missing author’s name</w:t>
            </w:r>
          </w:p>
          <w:p w:rsidR="004805A2" w:rsidRDefault="004805A2" w:rsidP="000F6099">
            <w:pPr>
              <w:numPr>
                <w:ilvl w:val="0"/>
                <w:numId w:val="7"/>
              </w:numPr>
              <w:rPr>
                <w:sz w:val="20"/>
              </w:rPr>
            </w:pPr>
            <w:r>
              <w:rPr>
                <w:rFonts w:ascii="Arial" w:hAnsi="Arial" w:cs="Arial"/>
                <w:sz w:val="20"/>
                <w:szCs w:val="16"/>
                <w:lang w:val="en-CA"/>
              </w:rPr>
              <w:t>Improper format/Incorrect placement of address/Missing or improperly placed postal codes</w:t>
            </w: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17"/>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FORMAT</w:t>
            </w:r>
          </w:p>
        </w:tc>
      </w:tr>
      <w:tr w:rsidR="004805A2" w:rsidTr="004805A2">
        <w:trPr>
          <w:cantSplit/>
          <w:trHeight w:val="522"/>
        </w:trPr>
        <w:tc>
          <w:tcPr>
            <w:tcW w:w="9180" w:type="dxa"/>
            <w:tcBorders>
              <w:top w:val="double" w:sz="6" w:space="0" w:color="auto"/>
              <w:left w:val="single" w:sz="6" w:space="0" w:color="auto"/>
              <w:bottom w:val="double" w:sz="6" w:space="0" w:color="auto"/>
              <w:right w:val="nil"/>
            </w:tcBorders>
            <w:shd w:val="clear" w:color="auto" w:fill="FFFFFF"/>
          </w:tcPr>
          <w:p w:rsidR="004805A2" w:rsidRPr="0024697B" w:rsidRDefault="004805A2" w:rsidP="004805A2">
            <w:pPr>
              <w:rPr>
                <w:rFonts w:ascii="Arial" w:hAnsi="Arial" w:cs="Arial"/>
                <w:sz w:val="20"/>
                <w:szCs w:val="16"/>
                <w:lang w:val="en-CA"/>
              </w:rPr>
            </w:pPr>
            <w:r>
              <w:rPr>
                <w:rFonts w:ascii="Arial" w:hAnsi="Arial" w:cs="Arial"/>
                <w:iCs/>
                <w:sz w:val="20"/>
                <w:szCs w:val="16"/>
                <w:lang w:val="en-CA"/>
              </w:rPr>
              <w:t>Inc</w:t>
            </w:r>
            <w:r>
              <w:rPr>
                <w:rFonts w:ascii="Arial" w:hAnsi="Arial" w:cs="Arial"/>
                <w:sz w:val="20"/>
                <w:szCs w:val="16"/>
                <w:lang w:val="en-CA"/>
              </w:rPr>
              <w:t>onsistency of document style, format, and punctuation/Improper set-up/Missing reference initials/</w:t>
            </w:r>
            <w:r w:rsidRPr="00316855">
              <w:rPr>
                <w:rFonts w:ascii="Arial" w:hAnsi="Arial" w:cs="Arial"/>
                <w:sz w:val="20"/>
                <w:szCs w:val="16"/>
                <w:lang w:val="en-CA"/>
              </w:rPr>
              <w:t>Missing or incorrect notations, e.g. Enclosure, Confidential, Copy, Attention, etc.</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rFonts w:ascii="Arial" w:hAnsi="Arial" w:cs="Arial"/>
                <w:sz w:val="20"/>
                <w:szCs w:val="16"/>
                <w:lang w:val="en-CA"/>
              </w:rPr>
            </w:pPr>
            <w:r>
              <w:rPr>
                <w:rFonts w:ascii="Arial" w:hAnsi="Arial" w:cs="Arial"/>
                <w:sz w:val="20"/>
                <w:szCs w:val="16"/>
                <w:lang w:val="en-CA"/>
              </w:rPr>
              <w:t>-2</w:t>
            </w:r>
          </w:p>
          <w:p w:rsidR="004805A2" w:rsidRDefault="004805A2" w:rsidP="004805A2">
            <w:pPr>
              <w:rPr>
                <w:sz w:val="20"/>
              </w:rPr>
            </w:pP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Pr="001270FC" w:rsidRDefault="004805A2" w:rsidP="004805A2">
            <w:pPr>
              <w:rPr>
                <w:rFonts w:ascii="Arial" w:hAnsi="Arial" w:cs="Arial"/>
                <w:b/>
                <w:bCs/>
                <w:sz w:val="20"/>
                <w:szCs w:val="16"/>
                <w:lang w:val="en-CA"/>
              </w:rPr>
            </w:pPr>
            <w:r w:rsidRPr="001270FC">
              <w:rPr>
                <w:rFonts w:ascii="Arial" w:hAnsi="Arial" w:cs="Arial"/>
                <w:b/>
                <w:bCs/>
                <w:sz w:val="20"/>
                <w:szCs w:val="16"/>
                <w:lang w:val="en-CA"/>
              </w:rPr>
              <w:t>GRAMMAR</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subject and verb agreement/Run-on sentences/Incomplete sentences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80"/>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MAILABILITY</w:t>
            </w:r>
          </w:p>
        </w:tc>
      </w:tr>
      <w:tr w:rsidR="004805A2" w:rsidTr="004805A2">
        <w:trPr>
          <w:cantSplit/>
          <w:trHeight w:val="360"/>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mathematical calculations or missing key elements, e.g. headings, lines, sentences, or paragraphs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-5-/-10</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NUMBERS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Incorrect number usage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rFonts w:ascii="Arial" w:hAnsi="Arial" w:cs="Arial"/>
                <w:b/>
                <w:bCs/>
                <w:sz w:val="20"/>
                <w:szCs w:val="16"/>
                <w:lang w:val="en-CA"/>
              </w:rPr>
            </w:pPr>
            <w:r>
              <w:rPr>
                <w:rFonts w:ascii="Arial" w:hAnsi="Arial" w:cs="Arial"/>
                <w:b/>
                <w:bCs/>
                <w:sz w:val="20"/>
                <w:szCs w:val="16"/>
                <w:lang w:val="en-CA"/>
              </w:rPr>
              <w:t>PLURALS</w:t>
            </w:r>
          </w:p>
        </w:tc>
      </w:tr>
      <w:tr w:rsidR="004805A2" w:rsidTr="004805A2">
        <w:trPr>
          <w:cantSplit/>
          <w:trHeight w:val="360"/>
        </w:trPr>
        <w:tc>
          <w:tcPr>
            <w:tcW w:w="9180" w:type="dxa"/>
            <w:tcBorders>
              <w:top w:val="double" w:sz="6" w:space="0" w:color="auto"/>
              <w:left w:val="single" w:sz="6" w:space="0" w:color="auto"/>
              <w:bottom w:val="nil"/>
              <w:right w:val="double" w:sz="6" w:space="0" w:color="auto"/>
            </w:tcBorders>
            <w:shd w:val="clear" w:color="auto" w:fill="auto"/>
          </w:tcPr>
          <w:p w:rsidR="004805A2" w:rsidRPr="00AA0299" w:rsidRDefault="004805A2" w:rsidP="004805A2">
            <w:pPr>
              <w:rPr>
                <w:rFonts w:ascii="Arial" w:hAnsi="Arial" w:cs="Arial"/>
                <w:bCs/>
                <w:sz w:val="20"/>
                <w:szCs w:val="16"/>
                <w:lang w:val="en-CA"/>
              </w:rPr>
            </w:pPr>
            <w:r>
              <w:rPr>
                <w:rFonts w:ascii="Arial" w:hAnsi="Arial" w:cs="Arial"/>
                <w:bCs/>
                <w:sz w:val="20"/>
                <w:szCs w:val="16"/>
                <w:lang w:val="en-CA"/>
              </w:rPr>
              <w:t>Errors in forming plurals, e.g. child/children, home/homes</w:t>
            </w:r>
          </w:p>
        </w:tc>
        <w:tc>
          <w:tcPr>
            <w:tcW w:w="1440" w:type="dxa"/>
            <w:tcBorders>
              <w:top w:val="double" w:sz="6" w:space="0" w:color="auto"/>
              <w:left w:val="double" w:sz="6" w:space="0" w:color="auto"/>
              <w:bottom w:val="double" w:sz="6" w:space="0" w:color="auto"/>
              <w:right w:val="single" w:sz="4" w:space="0" w:color="auto"/>
            </w:tcBorders>
            <w:shd w:val="clear" w:color="auto" w:fill="auto"/>
          </w:tcPr>
          <w:p w:rsidR="004805A2" w:rsidRPr="00AA0299" w:rsidRDefault="004805A2" w:rsidP="004805A2">
            <w:pPr>
              <w:jc w:val="center"/>
              <w:rPr>
                <w:rFonts w:ascii="Arial" w:hAnsi="Arial" w:cs="Arial"/>
                <w:bCs/>
                <w:sz w:val="20"/>
                <w:szCs w:val="16"/>
                <w:lang w:val="en-CA"/>
              </w:rPr>
            </w:pPr>
            <w:r>
              <w:rPr>
                <w:rFonts w:ascii="Arial" w:hAnsi="Arial" w:cs="Arial"/>
                <w:bCs/>
                <w:sz w:val="20"/>
                <w:szCs w:val="16"/>
                <w:lang w:val="en-CA"/>
              </w:rPr>
              <w:t>-5</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POSSESSIVES</w:t>
            </w:r>
          </w:p>
        </w:tc>
      </w:tr>
      <w:tr w:rsidR="004805A2" w:rsidTr="004805A2">
        <w:trPr>
          <w:cantSplit/>
          <w:trHeight w:val="315"/>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forming possessives</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192"/>
        </w:trPr>
        <w:tc>
          <w:tcPr>
            <w:tcW w:w="10620" w:type="dxa"/>
            <w:gridSpan w:val="2"/>
            <w:tcBorders>
              <w:top w:val="sing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PUNCTUATION</w:t>
            </w:r>
          </w:p>
        </w:tc>
      </w:tr>
      <w:tr w:rsidR="004805A2" w:rsidTr="004805A2">
        <w:trPr>
          <w:cantSplit/>
          <w:trHeight w:val="1260"/>
        </w:trPr>
        <w:tc>
          <w:tcPr>
            <w:tcW w:w="9180" w:type="dxa"/>
            <w:tcBorders>
              <w:top w:val="double" w:sz="6" w:space="0" w:color="auto"/>
              <w:left w:val="single" w:sz="6" w:space="0" w:color="auto"/>
              <w:bottom w:val="nil"/>
              <w:right w:val="nil"/>
            </w:tcBorders>
            <w:shd w:val="clear" w:color="auto" w:fill="FFFFFF"/>
          </w:tcPr>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 xml:space="preserve">Errors in the use of punctuation marks:  period, question mark, exclamation mark, comma, semicolon, colon, </w:t>
            </w:r>
            <w:proofErr w:type="spellStart"/>
            <w:r w:rsidRPr="001B23FF">
              <w:rPr>
                <w:rFonts w:ascii="Arial" w:hAnsi="Arial" w:cs="Arial"/>
                <w:sz w:val="20"/>
                <w:szCs w:val="16"/>
                <w:lang w:val="en-CA"/>
              </w:rPr>
              <w:t>em</w:t>
            </w:r>
            <w:proofErr w:type="spellEnd"/>
            <w:r w:rsidRPr="001B23FF">
              <w:rPr>
                <w:rFonts w:ascii="Arial" w:hAnsi="Arial" w:cs="Arial"/>
                <w:sz w:val="20"/>
                <w:szCs w:val="16"/>
                <w:lang w:val="en-CA"/>
              </w:rPr>
              <w:t>/en dash</w:t>
            </w:r>
            <w:r>
              <w:rPr>
                <w:rFonts w:ascii="Arial" w:hAnsi="Arial" w:cs="Arial"/>
                <w:sz w:val="20"/>
                <w:szCs w:val="16"/>
                <w:lang w:val="en-CA"/>
              </w:rPr>
              <w:t>, hyphen, parentheses, quotation marks, etc.</w:t>
            </w:r>
          </w:p>
          <w:p w:rsidR="004805A2" w:rsidRPr="00CD037E" w:rsidRDefault="004805A2" w:rsidP="000F6099">
            <w:pPr>
              <w:numPr>
                <w:ilvl w:val="0"/>
                <w:numId w:val="10"/>
              </w:numPr>
              <w:spacing w:after="120"/>
              <w:rPr>
                <w:rFonts w:ascii="Arial" w:hAnsi="Arial" w:cs="Arial"/>
                <w:sz w:val="20"/>
                <w:szCs w:val="16"/>
                <w:lang w:val="en-CA"/>
              </w:rPr>
            </w:pPr>
            <w:r>
              <w:rPr>
                <w:rFonts w:ascii="Arial" w:hAnsi="Arial" w:cs="Arial"/>
                <w:sz w:val="20"/>
                <w:szCs w:val="16"/>
                <w:lang w:val="en-CA"/>
              </w:rPr>
              <w:t>Errors in the use of font styles:  italics, underline, bold, etc.</w:t>
            </w:r>
          </w:p>
          <w:p w:rsidR="004805A2" w:rsidRPr="00A22131" w:rsidRDefault="004805A2" w:rsidP="000F6099">
            <w:pPr>
              <w:numPr>
                <w:ilvl w:val="0"/>
                <w:numId w:val="10"/>
              </w:numPr>
              <w:rPr>
                <w:sz w:val="20"/>
              </w:rPr>
            </w:pPr>
            <w:r>
              <w:rPr>
                <w:rFonts w:ascii="Arial" w:hAnsi="Arial" w:cs="Arial"/>
                <w:sz w:val="20"/>
                <w:szCs w:val="16"/>
                <w:lang w:val="en-CA"/>
              </w:rPr>
              <w:t>Missing end-of-sentence punctuation</w:t>
            </w:r>
          </w:p>
          <w:p w:rsidR="004805A2" w:rsidRDefault="004805A2" w:rsidP="004805A2">
            <w:pPr>
              <w:rPr>
                <w:sz w:val="20"/>
              </w:rPr>
            </w:pPr>
          </w:p>
        </w:tc>
        <w:tc>
          <w:tcPr>
            <w:tcW w:w="1440" w:type="dxa"/>
            <w:tcBorders>
              <w:top w:val="double" w:sz="6" w:space="0" w:color="auto"/>
              <w:left w:val="double" w:sz="6" w:space="0" w:color="auto"/>
              <w:bottom w:val="nil"/>
              <w:right w:val="single" w:sz="20" w:space="0" w:color="auto"/>
            </w:tcBorders>
          </w:tcPr>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spacing w:after="60"/>
              <w:jc w:val="center"/>
              <w:rPr>
                <w:rFonts w:ascii="Arial" w:hAnsi="Arial" w:cs="Arial"/>
                <w:sz w:val="20"/>
                <w:szCs w:val="16"/>
                <w:lang w:val="en-CA"/>
              </w:rPr>
            </w:pPr>
          </w:p>
          <w:p w:rsidR="004805A2" w:rsidRDefault="004805A2" w:rsidP="004805A2">
            <w:pPr>
              <w:spacing w:after="120"/>
              <w:jc w:val="center"/>
              <w:rPr>
                <w:rFonts w:ascii="Arial" w:hAnsi="Arial" w:cs="Arial"/>
                <w:sz w:val="20"/>
                <w:szCs w:val="16"/>
                <w:lang w:val="en-CA"/>
              </w:rPr>
            </w:pPr>
            <w:r>
              <w:rPr>
                <w:rFonts w:ascii="Arial" w:hAnsi="Arial" w:cs="Arial"/>
                <w:sz w:val="20"/>
                <w:szCs w:val="16"/>
                <w:lang w:val="en-CA"/>
              </w:rPr>
              <w:t>-1/2</w:t>
            </w:r>
          </w:p>
          <w:p w:rsidR="004805A2" w:rsidRDefault="004805A2" w:rsidP="004805A2">
            <w:pPr>
              <w:jc w:val="center"/>
              <w:rPr>
                <w:sz w:val="20"/>
              </w:rPr>
            </w:pPr>
            <w:r>
              <w:rPr>
                <w:rFonts w:ascii="Arial" w:hAnsi="Arial" w:cs="Arial"/>
                <w:sz w:val="20"/>
                <w:szCs w:val="16"/>
                <w:lang w:val="en-CA"/>
              </w:rPr>
              <w:t>-5</w:t>
            </w:r>
          </w:p>
        </w:tc>
      </w:tr>
      <w:tr w:rsidR="004805A2" w:rsidTr="004805A2">
        <w:trPr>
          <w:cantSplit/>
          <w:trHeight w:val="243"/>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SPACING</w:t>
            </w:r>
          </w:p>
        </w:tc>
      </w:tr>
      <w:tr w:rsidR="004805A2" w:rsidTr="004805A2">
        <w:trPr>
          <w:cantSplit/>
          <w:trHeight w:val="324"/>
        </w:trPr>
        <w:tc>
          <w:tcPr>
            <w:tcW w:w="9180" w:type="dxa"/>
            <w:tcBorders>
              <w:top w:val="double" w:sz="6" w:space="0" w:color="auto"/>
              <w:left w:val="single" w:sz="6" w:space="0" w:color="auto"/>
              <w:bottom w:val="double" w:sz="6" w:space="0" w:color="auto"/>
              <w:right w:val="nil"/>
            </w:tcBorders>
            <w:shd w:val="clear" w:color="auto" w:fill="FFFFFF"/>
          </w:tcPr>
          <w:p w:rsidR="004805A2" w:rsidRDefault="004805A2" w:rsidP="004805A2">
            <w:pPr>
              <w:rPr>
                <w:sz w:val="20"/>
              </w:rPr>
            </w:pPr>
            <w:r>
              <w:rPr>
                <w:rFonts w:ascii="Arial" w:hAnsi="Arial" w:cs="Arial"/>
                <w:sz w:val="20"/>
                <w:szCs w:val="16"/>
                <w:lang w:val="en-CA"/>
              </w:rPr>
              <w:t>Errors in vertical and horizontal spacing</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-2</w:t>
            </w:r>
          </w:p>
        </w:tc>
      </w:tr>
      <w:tr w:rsidR="004805A2" w:rsidTr="004805A2">
        <w:trPr>
          <w:cantSplit/>
          <w:trHeight w:val="225"/>
        </w:trPr>
        <w:tc>
          <w:tcPr>
            <w:tcW w:w="10620" w:type="dxa"/>
            <w:gridSpan w:val="2"/>
            <w:tcBorders>
              <w:top w:val="double" w:sz="6" w:space="0" w:color="auto"/>
              <w:left w:val="single" w:sz="6" w:space="0" w:color="auto"/>
              <w:bottom w:val="nil"/>
              <w:right w:val="single" w:sz="4" w:space="0" w:color="auto"/>
            </w:tcBorders>
            <w:shd w:val="pct5" w:color="auto" w:fill="FFFFFF"/>
          </w:tcPr>
          <w:p w:rsidR="004805A2" w:rsidRDefault="004805A2" w:rsidP="004805A2">
            <w:pPr>
              <w:rPr>
                <w:sz w:val="20"/>
              </w:rPr>
            </w:pPr>
            <w:r>
              <w:rPr>
                <w:rFonts w:ascii="Arial" w:hAnsi="Arial" w:cs="Arial"/>
                <w:b/>
                <w:bCs/>
                <w:sz w:val="20"/>
                <w:szCs w:val="16"/>
                <w:lang w:val="en-CA"/>
              </w:rPr>
              <w:t>SPELLING/VOCABULARY</w:t>
            </w:r>
          </w:p>
        </w:tc>
      </w:tr>
      <w:tr w:rsidR="004805A2" w:rsidTr="004805A2">
        <w:trPr>
          <w:cantSplit/>
          <w:trHeight w:val="864"/>
        </w:trPr>
        <w:tc>
          <w:tcPr>
            <w:tcW w:w="9180" w:type="dxa"/>
            <w:tcBorders>
              <w:top w:val="double" w:sz="6" w:space="0" w:color="auto"/>
              <w:left w:val="single" w:sz="6" w:space="0" w:color="auto"/>
              <w:bottom w:val="double" w:sz="6" w:space="0" w:color="auto"/>
              <w:right w:val="nil"/>
            </w:tcBorders>
            <w:shd w:val="clear" w:color="auto" w:fill="FFFFFF"/>
          </w:tcPr>
          <w:p w:rsidR="004805A2" w:rsidRPr="00DC1252"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Incorrect</w:t>
            </w:r>
            <w:r>
              <w:rPr>
                <w:rFonts w:ascii="Arial" w:hAnsi="Arial" w:cs="Arial"/>
                <w:sz w:val="20"/>
                <w:szCs w:val="16"/>
                <w:lang w:val="en-CA"/>
              </w:rPr>
              <w:t xml:space="preserve">ly spelled </w:t>
            </w:r>
            <w:r w:rsidRPr="00DC1252">
              <w:rPr>
                <w:rFonts w:ascii="Arial" w:hAnsi="Arial" w:cs="Arial"/>
                <w:sz w:val="20"/>
                <w:szCs w:val="16"/>
                <w:lang w:val="en-CA"/>
              </w:rPr>
              <w:t>words, e.g. receipt/</w:t>
            </w:r>
            <w:proofErr w:type="spellStart"/>
            <w:r w:rsidRPr="00DC1252">
              <w:rPr>
                <w:rFonts w:ascii="Arial" w:hAnsi="Arial" w:cs="Arial"/>
                <w:sz w:val="20"/>
                <w:szCs w:val="16"/>
                <w:lang w:val="en-CA"/>
              </w:rPr>
              <w:t>reciept</w:t>
            </w:r>
            <w:proofErr w:type="spellEnd"/>
          </w:p>
          <w:p w:rsidR="004805A2" w:rsidRDefault="004805A2" w:rsidP="000F6099">
            <w:pPr>
              <w:pStyle w:val="ListParagraph"/>
              <w:numPr>
                <w:ilvl w:val="0"/>
                <w:numId w:val="11"/>
              </w:numPr>
              <w:rPr>
                <w:rFonts w:ascii="Arial" w:hAnsi="Arial" w:cs="Arial"/>
                <w:sz w:val="20"/>
                <w:szCs w:val="16"/>
                <w:lang w:val="en-CA"/>
              </w:rPr>
            </w:pPr>
            <w:r>
              <w:rPr>
                <w:rFonts w:ascii="Arial" w:hAnsi="Arial" w:cs="Arial"/>
                <w:sz w:val="20"/>
                <w:szCs w:val="16"/>
                <w:lang w:val="en-CA"/>
              </w:rPr>
              <w:t xml:space="preserve">Incorrectly typed words (typographical errors), e.g. </w:t>
            </w:r>
            <w:proofErr w:type="spellStart"/>
            <w:r>
              <w:rPr>
                <w:rFonts w:ascii="Arial" w:hAnsi="Arial" w:cs="Arial"/>
                <w:sz w:val="20"/>
                <w:szCs w:val="16"/>
                <w:lang w:val="en-CA"/>
              </w:rPr>
              <w:t>teh</w:t>
            </w:r>
            <w:proofErr w:type="spellEnd"/>
            <w:r>
              <w:rPr>
                <w:rFonts w:ascii="Arial" w:hAnsi="Arial" w:cs="Arial"/>
                <w:sz w:val="20"/>
                <w:szCs w:val="16"/>
                <w:lang w:val="en-CA"/>
              </w:rPr>
              <w:t xml:space="preserve">, </w:t>
            </w:r>
            <w:proofErr w:type="spellStart"/>
            <w:r>
              <w:rPr>
                <w:rFonts w:ascii="Arial" w:hAnsi="Arial" w:cs="Arial"/>
                <w:sz w:val="20"/>
                <w:szCs w:val="16"/>
                <w:lang w:val="en-CA"/>
              </w:rPr>
              <w:t>buter</w:t>
            </w:r>
            <w:proofErr w:type="spellEnd"/>
            <w:r w:rsidRPr="00DC1252">
              <w:rPr>
                <w:rFonts w:ascii="Arial" w:hAnsi="Arial" w:cs="Arial"/>
                <w:sz w:val="20"/>
                <w:szCs w:val="16"/>
                <w:lang w:val="en-CA"/>
              </w:rPr>
              <w:t xml:space="preserve"> </w:t>
            </w:r>
          </w:p>
          <w:p w:rsidR="004805A2" w:rsidRPr="00A45315" w:rsidRDefault="004805A2" w:rsidP="000F6099">
            <w:pPr>
              <w:pStyle w:val="ListParagraph"/>
              <w:numPr>
                <w:ilvl w:val="0"/>
                <w:numId w:val="11"/>
              </w:numPr>
              <w:rPr>
                <w:rFonts w:ascii="Arial" w:hAnsi="Arial" w:cs="Arial"/>
                <w:sz w:val="20"/>
                <w:szCs w:val="16"/>
                <w:lang w:val="en-CA"/>
              </w:rPr>
            </w:pPr>
            <w:r w:rsidRPr="00DC1252">
              <w:rPr>
                <w:rFonts w:ascii="Arial" w:hAnsi="Arial" w:cs="Arial"/>
                <w:sz w:val="20"/>
                <w:szCs w:val="16"/>
                <w:lang w:val="en-CA"/>
              </w:rPr>
              <w:t>Errors in word usage, e.g. to/too/two, site/sight/cite</w:t>
            </w:r>
          </w:p>
        </w:tc>
        <w:tc>
          <w:tcPr>
            <w:tcW w:w="1440" w:type="dxa"/>
            <w:tcBorders>
              <w:top w:val="double" w:sz="6" w:space="0" w:color="auto"/>
              <w:left w:val="double" w:sz="6" w:space="0" w:color="auto"/>
              <w:bottom w:val="double" w:sz="6" w:space="0" w:color="auto"/>
              <w:right w:val="single" w:sz="20" w:space="0" w:color="auto"/>
            </w:tcBorders>
          </w:tcPr>
          <w:p w:rsidR="004805A2" w:rsidRDefault="004805A2" w:rsidP="004805A2">
            <w:pPr>
              <w:jc w:val="center"/>
              <w:rPr>
                <w:sz w:val="20"/>
              </w:rPr>
            </w:pPr>
            <w:r>
              <w:rPr>
                <w:rFonts w:ascii="Arial" w:hAnsi="Arial" w:cs="Arial"/>
                <w:sz w:val="20"/>
                <w:szCs w:val="16"/>
                <w:lang w:val="en-CA"/>
              </w:rPr>
              <w:t>-5</w:t>
            </w:r>
          </w:p>
        </w:tc>
      </w:tr>
    </w:tbl>
    <w:p w:rsidR="00F716C3" w:rsidRPr="00150268" w:rsidRDefault="004805A2" w:rsidP="00150268">
      <w:pPr>
        <w:tabs>
          <w:tab w:val="left" w:pos="7110"/>
        </w:tabs>
        <w:rPr>
          <w:sz w:val="16"/>
        </w:rPr>
      </w:pPr>
      <w:r>
        <w:rPr>
          <w:rFonts w:ascii="Arial" w:hAnsi="Arial" w:cs="Arial"/>
          <w:sz w:val="16"/>
          <w:szCs w:val="16"/>
          <w:lang w:val="en-CA"/>
        </w:rPr>
        <w:t>*Marks deducted for each occurrence unless the error is repeated consistently throughout the document.</w:t>
      </w:r>
      <w:r>
        <w:rPr>
          <w:rFonts w:ascii="Arial" w:hAnsi="Arial" w:cs="Arial"/>
          <w:sz w:val="20"/>
          <w:szCs w:val="16"/>
          <w:lang w:val="en-CA"/>
        </w:rPr>
        <w:t xml:space="preserve">  </w:t>
      </w:r>
      <w:r>
        <w:rPr>
          <w:rFonts w:ascii="Arial" w:hAnsi="Arial" w:cs="Arial"/>
          <w:i/>
          <w:iCs/>
          <w:sz w:val="16"/>
          <w:szCs w:val="16"/>
          <w:lang w:val="en-CA"/>
        </w:rPr>
        <w:t xml:space="preserve">Updated:  </w:t>
      </w:r>
      <w:r>
        <w:rPr>
          <w:rFonts w:ascii="Arial" w:hAnsi="Arial" w:cs="Arial"/>
          <w:i/>
          <w:iCs/>
          <w:sz w:val="16"/>
          <w:szCs w:val="16"/>
          <w:lang w:val="en-CA"/>
        </w:rPr>
        <w:fldChar w:fldCharType="begin"/>
      </w:r>
      <w:r>
        <w:rPr>
          <w:rFonts w:ascii="Arial" w:hAnsi="Arial" w:cs="Arial"/>
          <w:i/>
          <w:iCs/>
          <w:sz w:val="16"/>
          <w:szCs w:val="16"/>
          <w:lang w:val="en-CA"/>
        </w:rPr>
        <w:instrText xml:space="preserve"> DATE \@ "yyyy-MM-dd" </w:instrText>
      </w:r>
      <w:r>
        <w:rPr>
          <w:rFonts w:ascii="Arial" w:hAnsi="Arial" w:cs="Arial"/>
          <w:i/>
          <w:iCs/>
          <w:sz w:val="16"/>
          <w:szCs w:val="16"/>
          <w:lang w:val="en-CA"/>
        </w:rPr>
        <w:fldChar w:fldCharType="separate"/>
      </w:r>
      <w:r w:rsidR="008812D8">
        <w:rPr>
          <w:rFonts w:ascii="Arial" w:hAnsi="Arial" w:cs="Arial"/>
          <w:i/>
          <w:iCs/>
          <w:noProof/>
          <w:sz w:val="16"/>
          <w:szCs w:val="16"/>
          <w:lang w:val="en-CA"/>
        </w:rPr>
        <w:t>2016-05-12</w:t>
      </w:r>
      <w:r>
        <w:rPr>
          <w:rFonts w:ascii="Arial" w:hAnsi="Arial" w:cs="Arial"/>
          <w:i/>
          <w:iCs/>
          <w:sz w:val="16"/>
          <w:szCs w:val="16"/>
          <w:lang w:val="en-CA"/>
        </w:rPr>
        <w:fldChar w:fldCharType="end"/>
      </w:r>
    </w:p>
    <w:sectPr w:rsidR="00F716C3" w:rsidRPr="00150268" w:rsidSect="00316FA5">
      <w:headerReference w:type="default" r:id="rId11"/>
      <w:pgSz w:w="12240" w:h="15840"/>
      <w:pgMar w:top="432" w:right="1440" w:bottom="432" w:left="1440" w:header="706" w:footer="70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153" w:rsidRDefault="00F87153">
      <w:r>
        <w:separator/>
      </w:r>
    </w:p>
  </w:endnote>
  <w:endnote w:type="continuationSeparator" w:id="0">
    <w:p w:rsidR="00F87153" w:rsidRDefault="00F8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153" w:rsidRDefault="00F87153">
      <w:r>
        <w:separator/>
      </w:r>
    </w:p>
  </w:footnote>
  <w:footnote w:type="continuationSeparator" w:id="0">
    <w:p w:rsidR="00F87153" w:rsidRDefault="00F871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Default="00E04658">
    <w:pPr>
      <w:pStyle w:val="Header"/>
    </w:pPr>
  </w:p>
  <w:tbl>
    <w:tblPr>
      <w:tblW w:w="0" w:type="auto"/>
      <w:tblLayout w:type="fixed"/>
      <w:tblLook w:val="0000" w:firstRow="0" w:lastRow="0" w:firstColumn="0" w:lastColumn="0" w:noHBand="0" w:noVBand="0"/>
    </w:tblPr>
    <w:tblGrid>
      <w:gridCol w:w="3794"/>
      <w:gridCol w:w="1134"/>
      <w:gridCol w:w="4540"/>
    </w:tblGrid>
    <w:tr w:rsidR="00E04658" w:rsidTr="00083F2E">
      <w:tc>
        <w:tcPr>
          <w:tcW w:w="3794" w:type="dxa"/>
        </w:tcPr>
        <w:p w:rsidR="00E04658" w:rsidRDefault="00E04658" w:rsidP="004805A2">
          <w:pPr>
            <w:rPr>
              <w:rFonts w:ascii="Arial" w:hAnsi="Arial"/>
              <w:bCs/>
              <w:snapToGrid w:val="0"/>
            </w:rPr>
          </w:pPr>
          <w:r>
            <w:rPr>
              <w:rFonts w:ascii="Arial" w:hAnsi="Arial"/>
              <w:bCs/>
              <w:snapToGrid w:val="0"/>
            </w:rPr>
            <w:t>Event Management</w:t>
          </w:r>
        </w:p>
      </w:tc>
      <w:tc>
        <w:tcPr>
          <w:tcW w:w="1134" w:type="dxa"/>
        </w:tcPr>
        <w:p w:rsidR="00E04658" w:rsidRDefault="00E04658" w:rsidP="00EF6F34">
          <w:pPr>
            <w:pStyle w:val="Header"/>
            <w:tabs>
              <w:tab w:val="left" w:pos="330"/>
              <w:tab w:val="center" w:pos="459"/>
            </w:tabs>
            <w:rPr>
              <w:rFonts w:ascii="Arial" w:hAnsi="Arial"/>
              <w:bCs/>
              <w:snapToGrid w:val="0"/>
            </w:rPr>
          </w:pPr>
          <w:r>
            <w:rPr>
              <w:rFonts w:ascii="Arial" w:hAnsi="Arial"/>
              <w:bCs/>
              <w:snapToGrid w:val="0"/>
            </w:rPr>
            <w:tab/>
          </w:r>
          <w:r>
            <w:rPr>
              <w:rFonts w:ascii="Arial" w:hAnsi="Arial"/>
              <w:bCs/>
              <w:snapToGrid w:val="0"/>
            </w:rPr>
            <w:tab/>
          </w:r>
          <w:r w:rsidRPr="00416EB3">
            <w:rPr>
              <w:rFonts w:ascii="Arial" w:hAnsi="Arial"/>
              <w:bCs/>
              <w:snapToGrid w:val="0"/>
            </w:rPr>
            <w:fldChar w:fldCharType="begin"/>
          </w:r>
          <w:r w:rsidRPr="00416EB3">
            <w:rPr>
              <w:rFonts w:ascii="Arial" w:hAnsi="Arial"/>
              <w:bCs/>
              <w:snapToGrid w:val="0"/>
            </w:rPr>
            <w:instrText xml:space="preserve"> PAGE   \* MERGEFORMAT </w:instrText>
          </w:r>
          <w:r w:rsidRPr="00416EB3">
            <w:rPr>
              <w:rFonts w:ascii="Arial" w:hAnsi="Arial"/>
              <w:bCs/>
              <w:snapToGrid w:val="0"/>
            </w:rPr>
            <w:fldChar w:fldCharType="separate"/>
          </w:r>
          <w:r w:rsidR="008812D8">
            <w:rPr>
              <w:rFonts w:ascii="Arial" w:hAnsi="Arial"/>
              <w:bCs/>
              <w:noProof/>
              <w:snapToGrid w:val="0"/>
            </w:rPr>
            <w:t>6</w:t>
          </w:r>
          <w:r w:rsidRPr="00416EB3">
            <w:rPr>
              <w:rFonts w:ascii="Arial" w:hAnsi="Arial"/>
              <w:bCs/>
              <w:snapToGrid w:val="0"/>
            </w:rPr>
            <w:fldChar w:fldCharType="end"/>
          </w:r>
        </w:p>
      </w:tc>
      <w:tc>
        <w:tcPr>
          <w:tcW w:w="4540" w:type="dxa"/>
        </w:tcPr>
        <w:p w:rsidR="00E04658" w:rsidRDefault="00E04658" w:rsidP="004805A2">
          <w:pPr>
            <w:pStyle w:val="Header"/>
            <w:jc w:val="right"/>
            <w:rPr>
              <w:rFonts w:ascii="Arial" w:hAnsi="Arial"/>
              <w:bCs/>
              <w:snapToGrid w:val="0"/>
            </w:rPr>
          </w:pPr>
          <w:r>
            <w:rPr>
              <w:rFonts w:ascii="Arial" w:hAnsi="Arial"/>
              <w:bCs/>
              <w:snapToGrid w:val="0"/>
            </w:rPr>
            <w:t>OAD203</w:t>
          </w:r>
        </w:p>
      </w:tc>
    </w:tr>
    <w:tr w:rsidR="00E04658" w:rsidTr="00083F2E">
      <w:tc>
        <w:tcPr>
          <w:tcW w:w="3794" w:type="dxa"/>
        </w:tcPr>
        <w:p w:rsidR="00E04658" w:rsidRDefault="00E04658" w:rsidP="004805A2">
          <w:pPr>
            <w:rPr>
              <w:rFonts w:ascii="Arial" w:hAnsi="Arial"/>
              <w:snapToGrid w:val="0"/>
            </w:rPr>
          </w:pPr>
          <w:r>
            <w:rPr>
              <w:rFonts w:ascii="Arial" w:hAnsi="Arial"/>
              <w:snapToGrid w:val="0"/>
            </w:rPr>
            <w:t>_____________________</w:t>
          </w:r>
        </w:p>
        <w:p w:rsidR="00E04658" w:rsidRDefault="00E04658" w:rsidP="00162596">
          <w:pPr>
            <w:rPr>
              <w:rFonts w:ascii="Arial" w:hAnsi="Arial"/>
              <w:snapToGrid w:val="0"/>
            </w:rPr>
          </w:pPr>
          <w:r>
            <w:rPr>
              <w:rFonts w:ascii="Arial" w:hAnsi="Arial"/>
              <w:snapToGrid w:val="0"/>
            </w:rPr>
            <w:t>Course Name</w:t>
          </w:r>
        </w:p>
      </w:tc>
      <w:tc>
        <w:tcPr>
          <w:tcW w:w="1134" w:type="dxa"/>
        </w:tcPr>
        <w:p w:rsidR="00E04658" w:rsidRDefault="00E04658" w:rsidP="004805A2">
          <w:pPr>
            <w:pStyle w:val="Header"/>
            <w:jc w:val="center"/>
            <w:rPr>
              <w:rFonts w:ascii="Arial" w:hAnsi="Arial"/>
              <w:snapToGrid w:val="0"/>
            </w:rPr>
          </w:pPr>
        </w:p>
      </w:tc>
      <w:tc>
        <w:tcPr>
          <w:tcW w:w="4540" w:type="dxa"/>
        </w:tcPr>
        <w:p w:rsidR="00E04658" w:rsidRDefault="00E04658" w:rsidP="004805A2">
          <w:pPr>
            <w:pStyle w:val="Header"/>
            <w:jc w:val="right"/>
            <w:rPr>
              <w:rFonts w:ascii="Arial" w:hAnsi="Arial"/>
              <w:snapToGrid w:val="0"/>
            </w:rPr>
          </w:pPr>
          <w:r>
            <w:rPr>
              <w:rFonts w:ascii="Arial" w:hAnsi="Arial"/>
              <w:snapToGrid w:val="0"/>
            </w:rPr>
            <w:t>________________</w:t>
          </w:r>
        </w:p>
        <w:p w:rsidR="00E04658" w:rsidRDefault="00E04658" w:rsidP="004805A2">
          <w:pPr>
            <w:pStyle w:val="Header"/>
            <w:jc w:val="right"/>
            <w:rPr>
              <w:rFonts w:ascii="Arial" w:hAnsi="Arial"/>
              <w:snapToGrid w:val="0"/>
            </w:rPr>
          </w:pPr>
          <w:r>
            <w:rPr>
              <w:rFonts w:ascii="Arial" w:hAnsi="Arial"/>
              <w:snapToGrid w:val="0"/>
            </w:rPr>
            <w:t>Code No.</w:t>
          </w:r>
        </w:p>
      </w:tc>
    </w:tr>
  </w:tbl>
  <w:p w:rsidR="00E04658" w:rsidRDefault="00E046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658" w:rsidRPr="004805A2" w:rsidRDefault="00E04658">
    <w:pPr>
      <w:pStyle w:val="Header"/>
      <w:rPr>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3751"/>
    <w:multiLevelType w:val="hybridMultilevel"/>
    <w:tmpl w:val="D5DA85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89B196A"/>
    <w:multiLevelType w:val="singleLevel"/>
    <w:tmpl w:val="08090013"/>
    <w:lvl w:ilvl="0">
      <w:start w:val="2"/>
      <w:numFmt w:val="upperRoman"/>
      <w:lvlText w:val="%1."/>
      <w:lvlJc w:val="left"/>
      <w:pPr>
        <w:tabs>
          <w:tab w:val="num" w:pos="720"/>
        </w:tabs>
        <w:ind w:left="720" w:hanging="720"/>
      </w:pPr>
      <w:rPr>
        <w:rFonts w:hint="default"/>
      </w:rPr>
    </w:lvl>
  </w:abstractNum>
  <w:abstractNum w:abstractNumId="2">
    <w:nsid w:val="1A637628"/>
    <w:multiLevelType w:val="hybridMultilevel"/>
    <w:tmpl w:val="1F844EB6"/>
    <w:lvl w:ilvl="0" w:tplc="B628BD6E">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
    <w:nsid w:val="22833C93"/>
    <w:multiLevelType w:val="singleLevel"/>
    <w:tmpl w:val="64125B84"/>
    <w:lvl w:ilvl="0">
      <w:start w:val="1"/>
      <w:numFmt w:val="decimal"/>
      <w:lvlText w:val="%1."/>
      <w:lvlJc w:val="left"/>
      <w:pPr>
        <w:tabs>
          <w:tab w:val="num" w:pos="360"/>
        </w:tabs>
        <w:ind w:left="360" w:hanging="360"/>
      </w:pPr>
      <w:rPr>
        <w:i w:val="0"/>
      </w:rPr>
    </w:lvl>
  </w:abstractNum>
  <w:abstractNum w:abstractNumId="4">
    <w:nsid w:val="259F0F97"/>
    <w:multiLevelType w:val="hybridMultilevel"/>
    <w:tmpl w:val="3556A98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5">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3B3642BA"/>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8D5944"/>
    <w:multiLevelType w:val="hybridMultilevel"/>
    <w:tmpl w:val="A704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BD179A"/>
    <w:multiLevelType w:val="hybridMultilevel"/>
    <w:tmpl w:val="2C24EE6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339741D"/>
    <w:multiLevelType w:val="hybridMultilevel"/>
    <w:tmpl w:val="76226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57B2540"/>
    <w:multiLevelType w:val="hybridMultilevel"/>
    <w:tmpl w:val="9F2CF788"/>
    <w:lvl w:ilvl="0" w:tplc="10090001">
      <w:start w:val="1"/>
      <w:numFmt w:val="bullet"/>
      <w:lvlText w:val=""/>
      <w:lvlJc w:val="left"/>
      <w:pPr>
        <w:ind w:left="720" w:hanging="360"/>
      </w:pPr>
      <w:rPr>
        <w:rFonts w:ascii="Symbol" w:hAnsi="Symbol"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12">
    <w:nsid w:val="5CB31177"/>
    <w:multiLevelType w:val="hybridMultilevel"/>
    <w:tmpl w:val="D744F53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C5057F"/>
    <w:multiLevelType w:val="hybridMultilevel"/>
    <w:tmpl w:val="F50C8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6B3513BC"/>
    <w:multiLevelType w:val="hybridMultilevel"/>
    <w:tmpl w:val="6B8663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10"/>
  </w:num>
  <w:num w:numId="5">
    <w:abstractNumId w:val="2"/>
  </w:num>
  <w:num w:numId="6">
    <w:abstractNumId w:val="13"/>
  </w:num>
  <w:num w:numId="7">
    <w:abstractNumId w:val="12"/>
  </w:num>
  <w:num w:numId="8">
    <w:abstractNumId w:val="6"/>
  </w:num>
  <w:num w:numId="9">
    <w:abstractNumId w:val="14"/>
  </w:num>
  <w:num w:numId="10">
    <w:abstractNumId w:val="8"/>
  </w:num>
  <w:num w:numId="11">
    <w:abstractNumId w:val="11"/>
  </w:num>
  <w:num w:numId="12">
    <w:abstractNumId w:val="4"/>
  </w:num>
  <w:num w:numId="13">
    <w:abstractNumId w:val="5"/>
  </w:num>
  <w:num w:numId="14">
    <w:abstractNumId w:val="9"/>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A3F"/>
    <w:rsid w:val="000052EE"/>
    <w:rsid w:val="00016980"/>
    <w:rsid w:val="000617BC"/>
    <w:rsid w:val="00083F2E"/>
    <w:rsid w:val="000C34B1"/>
    <w:rsid w:val="000D1057"/>
    <w:rsid w:val="000F6099"/>
    <w:rsid w:val="00150268"/>
    <w:rsid w:val="00162596"/>
    <w:rsid w:val="001770F9"/>
    <w:rsid w:val="001A3C10"/>
    <w:rsid w:val="001F050F"/>
    <w:rsid w:val="001F297C"/>
    <w:rsid w:val="00253911"/>
    <w:rsid w:val="002A2623"/>
    <w:rsid w:val="002A2689"/>
    <w:rsid w:val="002C5540"/>
    <w:rsid w:val="00311233"/>
    <w:rsid w:val="00316039"/>
    <w:rsid w:val="00316FA5"/>
    <w:rsid w:val="00331967"/>
    <w:rsid w:val="003512F1"/>
    <w:rsid w:val="00363E76"/>
    <w:rsid w:val="0037165B"/>
    <w:rsid w:val="00396504"/>
    <w:rsid w:val="003B0771"/>
    <w:rsid w:val="003E3F7E"/>
    <w:rsid w:val="003F6A09"/>
    <w:rsid w:val="00424A29"/>
    <w:rsid w:val="004279E1"/>
    <w:rsid w:val="00437900"/>
    <w:rsid w:val="004805A2"/>
    <w:rsid w:val="00487B53"/>
    <w:rsid w:val="004B7076"/>
    <w:rsid w:val="004E1051"/>
    <w:rsid w:val="00536E69"/>
    <w:rsid w:val="00551EFD"/>
    <w:rsid w:val="00552FF6"/>
    <w:rsid w:val="00557C27"/>
    <w:rsid w:val="0057174E"/>
    <w:rsid w:val="005E042A"/>
    <w:rsid w:val="00681441"/>
    <w:rsid w:val="006A4C1B"/>
    <w:rsid w:val="006B1803"/>
    <w:rsid w:val="006B365A"/>
    <w:rsid w:val="006B74C0"/>
    <w:rsid w:val="006C6F02"/>
    <w:rsid w:val="00702E93"/>
    <w:rsid w:val="007057F9"/>
    <w:rsid w:val="007E1498"/>
    <w:rsid w:val="007F76B9"/>
    <w:rsid w:val="00811437"/>
    <w:rsid w:val="00815A6F"/>
    <w:rsid w:val="0083215F"/>
    <w:rsid w:val="00851B50"/>
    <w:rsid w:val="008762DE"/>
    <w:rsid w:val="008812D8"/>
    <w:rsid w:val="00886141"/>
    <w:rsid w:val="008B491F"/>
    <w:rsid w:val="008C380C"/>
    <w:rsid w:val="00904A3F"/>
    <w:rsid w:val="009266D7"/>
    <w:rsid w:val="009271A6"/>
    <w:rsid w:val="00936596"/>
    <w:rsid w:val="009C69EA"/>
    <w:rsid w:val="00A24045"/>
    <w:rsid w:val="00A35B1C"/>
    <w:rsid w:val="00A65039"/>
    <w:rsid w:val="00A84648"/>
    <w:rsid w:val="00A91810"/>
    <w:rsid w:val="00A96C64"/>
    <w:rsid w:val="00AC38C5"/>
    <w:rsid w:val="00AC6198"/>
    <w:rsid w:val="00AD2FED"/>
    <w:rsid w:val="00B22ED1"/>
    <w:rsid w:val="00B41A0D"/>
    <w:rsid w:val="00B4424A"/>
    <w:rsid w:val="00B60022"/>
    <w:rsid w:val="00BF14EF"/>
    <w:rsid w:val="00BF5D05"/>
    <w:rsid w:val="00C04326"/>
    <w:rsid w:val="00C12192"/>
    <w:rsid w:val="00C151DE"/>
    <w:rsid w:val="00C81607"/>
    <w:rsid w:val="00C935FC"/>
    <w:rsid w:val="00CB19B3"/>
    <w:rsid w:val="00CE7E60"/>
    <w:rsid w:val="00D57F73"/>
    <w:rsid w:val="00D924D5"/>
    <w:rsid w:val="00DE335F"/>
    <w:rsid w:val="00E04658"/>
    <w:rsid w:val="00E116FD"/>
    <w:rsid w:val="00E8093F"/>
    <w:rsid w:val="00E82045"/>
    <w:rsid w:val="00ED24C4"/>
    <w:rsid w:val="00EF2768"/>
    <w:rsid w:val="00EF3DB7"/>
    <w:rsid w:val="00EF6F34"/>
    <w:rsid w:val="00F12345"/>
    <w:rsid w:val="00F17778"/>
    <w:rsid w:val="00F2581C"/>
    <w:rsid w:val="00F57461"/>
    <w:rsid w:val="00F716C3"/>
    <w:rsid w:val="00F87153"/>
    <w:rsid w:val="00FA30E5"/>
    <w:rsid w:val="00FA6FD9"/>
    <w:rsid w:val="00FC2E8D"/>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paragraph" w:styleId="Heading4">
    <w:name w:val="heading 4"/>
    <w:basedOn w:val="Normal"/>
    <w:next w:val="Normal"/>
    <w:qFormat/>
    <w:pPr>
      <w:keepNext/>
      <w:outlineLvl w:val="3"/>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5E042A"/>
    <w:pPr>
      <w:autoSpaceDE w:val="0"/>
      <w:autoSpaceDN w:val="0"/>
      <w:adjustRightInd w:val="0"/>
    </w:pPr>
    <w:rPr>
      <w:rFonts w:ascii="Arial" w:hAnsi="Arial" w:cs="Arial"/>
      <w:color w:val="000000"/>
      <w:sz w:val="24"/>
      <w:szCs w:val="24"/>
    </w:rPr>
  </w:style>
  <w:style w:type="character" w:styleId="Hyperlink">
    <w:name w:val="Hyperlink"/>
    <w:basedOn w:val="DefaultParagraphFont"/>
    <w:rsid w:val="005E042A"/>
    <w:rPr>
      <w:color w:val="0000FF"/>
      <w:u w:val="single"/>
    </w:rPr>
  </w:style>
  <w:style w:type="paragraph" w:styleId="NormalWeb">
    <w:name w:val="Normal (Web)"/>
    <w:basedOn w:val="Normal"/>
    <w:uiPriority w:val="99"/>
    <w:unhideWhenUsed/>
    <w:rsid w:val="005E042A"/>
    <w:pPr>
      <w:spacing w:before="100" w:beforeAutospacing="1" w:after="100" w:afterAutospacing="1"/>
    </w:pPr>
    <w:rPr>
      <w:szCs w:val="24"/>
      <w:lang w:val="en-CA" w:eastAsia="en-CA"/>
    </w:rPr>
  </w:style>
  <w:style w:type="paragraph" w:styleId="Title">
    <w:name w:val="Title"/>
    <w:basedOn w:val="Normal"/>
    <w:link w:val="TitleChar"/>
    <w:qFormat/>
    <w:rsid w:val="00316FA5"/>
    <w:pPr>
      <w:jc w:val="center"/>
    </w:pPr>
    <w:rPr>
      <w:rFonts w:ascii="Arial" w:hAnsi="Arial" w:cs="Arial"/>
      <w:b/>
      <w:bCs/>
      <w:i/>
      <w:iCs/>
      <w:sz w:val="30"/>
      <w:szCs w:val="30"/>
      <w:lang w:val="en-CA"/>
    </w:rPr>
  </w:style>
  <w:style w:type="character" w:customStyle="1" w:styleId="TitleChar">
    <w:name w:val="Title Char"/>
    <w:basedOn w:val="DefaultParagraphFont"/>
    <w:link w:val="Title"/>
    <w:rsid w:val="00316FA5"/>
    <w:rPr>
      <w:rFonts w:ascii="Arial" w:hAnsi="Arial" w:cs="Arial"/>
      <w:b/>
      <w:bCs/>
      <w:i/>
      <w:iCs/>
      <w:sz w:val="30"/>
      <w:szCs w:val="30"/>
      <w:lang w:eastAsia="en-US"/>
    </w:rPr>
  </w:style>
  <w:style w:type="paragraph" w:styleId="ListParagraph">
    <w:name w:val="List Paragraph"/>
    <w:basedOn w:val="Normal"/>
    <w:uiPriority w:val="34"/>
    <w:qFormat/>
    <w:rsid w:val="00316FA5"/>
    <w:pPr>
      <w:ind w:left="720"/>
      <w:contextualSpacing/>
    </w:pPr>
  </w:style>
  <w:style w:type="character" w:customStyle="1" w:styleId="HeaderChar">
    <w:name w:val="Header Char"/>
    <w:basedOn w:val="DefaultParagraphFont"/>
    <w:link w:val="Header"/>
    <w:uiPriority w:val="99"/>
    <w:rsid w:val="00316FA5"/>
    <w:rPr>
      <w:sz w:val="24"/>
      <w:lang w:val="en-US" w:eastAsia="en-US"/>
    </w:rPr>
  </w:style>
  <w:style w:type="paragraph" w:styleId="BalloonText">
    <w:name w:val="Balloon Text"/>
    <w:basedOn w:val="Normal"/>
    <w:link w:val="BalloonTextChar"/>
    <w:rsid w:val="00316FA5"/>
    <w:rPr>
      <w:rFonts w:ascii="Tahoma" w:hAnsi="Tahoma" w:cs="Tahoma"/>
      <w:sz w:val="16"/>
      <w:szCs w:val="16"/>
    </w:rPr>
  </w:style>
  <w:style w:type="character" w:customStyle="1" w:styleId="BalloonTextChar">
    <w:name w:val="Balloon Text Char"/>
    <w:basedOn w:val="DefaultParagraphFont"/>
    <w:link w:val="BalloonText"/>
    <w:rsid w:val="00316FA5"/>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genuityworks.com/"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6C47C0-810B-4ABD-BC01-8874CC5968CA}"/>
</file>

<file path=customXml/itemProps2.xml><?xml version="1.0" encoding="utf-8"?>
<ds:datastoreItem xmlns:ds="http://schemas.openxmlformats.org/officeDocument/2006/customXml" ds:itemID="{CB0BAC1C-DA91-43E2-9630-1FBC7BEA2F10}"/>
</file>

<file path=customXml/itemProps3.xml><?xml version="1.0" encoding="utf-8"?>
<ds:datastoreItem xmlns:ds="http://schemas.openxmlformats.org/officeDocument/2006/customXml" ds:itemID="{1D283D99-7C62-4320-B620-836B2112002B}"/>
</file>

<file path=docProps/app.xml><?xml version="1.0" encoding="utf-8"?>
<Properties xmlns="http://schemas.openxmlformats.org/officeDocument/2006/extended-properties" xmlns:vt="http://schemas.openxmlformats.org/officeDocument/2006/docPropsVTypes">
  <Template>Normal.dotm</Template>
  <TotalTime>1</TotalTime>
  <Pages>8</Pages>
  <Words>1908</Words>
  <Characters>11613</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13495</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2016-05-12T19:21:00Z</cp:lastPrinted>
  <dcterms:created xsi:type="dcterms:W3CDTF">2016-05-12T19:22:00Z</dcterms:created>
  <dcterms:modified xsi:type="dcterms:W3CDTF">2016-05-12T19:22:00Z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666200</vt:r8>
  </property>
</Properties>
</file>